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0F" w:rsidRPr="00B05380" w:rsidRDefault="00155E0F" w:rsidP="00155E0F">
      <w:pPr>
        <w:jc w:val="center"/>
        <w:rPr>
          <w:rFonts w:ascii="方正小标宋简体" w:eastAsia="方正小标宋简体"/>
          <w:color w:val="FF0000"/>
          <w:w w:val="66"/>
          <w:sz w:val="108"/>
          <w:szCs w:val="108"/>
        </w:rPr>
      </w:pPr>
      <w:r w:rsidRPr="00B05380">
        <w:rPr>
          <w:rFonts w:ascii="方正小标宋简体" w:eastAsia="方正小标宋简体" w:hint="eastAsia"/>
          <w:color w:val="FF0000"/>
          <w:w w:val="66"/>
          <w:sz w:val="108"/>
          <w:szCs w:val="108"/>
        </w:rPr>
        <w:t>滨 州 医 学 院 财 务 处</w:t>
      </w:r>
    </w:p>
    <w:p w:rsidR="00155E0F" w:rsidRPr="002F0B30" w:rsidRDefault="00155E0F" w:rsidP="00155E0F">
      <w:pPr>
        <w:spacing w:line="400" w:lineRule="exact"/>
        <w:ind w:firstLine="640"/>
        <w:jc w:val="center"/>
        <w:rPr>
          <w:rFonts w:ascii="方正小标宋简体" w:eastAsia="方正小标宋简体"/>
          <w:color w:val="FF0000"/>
          <w:w w:val="66"/>
          <w:sz w:val="120"/>
          <w:szCs w:val="120"/>
        </w:rPr>
      </w:pPr>
      <w:r>
        <w:rPr>
          <w:rFonts w:ascii="仿宋_GB2312" w:eastAsia="仿宋_GB2312" w:hint="eastAsia"/>
          <w:sz w:val="32"/>
          <w:szCs w:val="32"/>
        </w:rPr>
        <w:t>财字</w:t>
      </w:r>
      <w:r w:rsidRPr="00921BB8">
        <w:rPr>
          <w:rFonts w:ascii="仿宋_GB2312" w:eastAsia="仿宋_GB2312" w:hint="eastAsia"/>
          <w:sz w:val="32"/>
          <w:szCs w:val="32"/>
        </w:rPr>
        <w:t>〔20</w:t>
      </w:r>
      <w:r>
        <w:rPr>
          <w:rFonts w:ascii="仿宋_GB2312" w:eastAsia="仿宋_GB2312" w:hint="eastAsia"/>
          <w:sz w:val="32"/>
          <w:szCs w:val="32"/>
        </w:rPr>
        <w:t>16</w:t>
      </w:r>
      <w:r w:rsidRPr="00921BB8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8A24AF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921BB8">
        <w:rPr>
          <w:rFonts w:ascii="仿宋_GB2312" w:eastAsia="仿宋_GB2312" w:hint="eastAsia"/>
          <w:sz w:val="32"/>
          <w:szCs w:val="32"/>
        </w:rPr>
        <w:t>号</w:t>
      </w:r>
      <w:r w:rsidR="00790E33" w:rsidRPr="00790E33">
        <w:rPr>
          <w:noProof/>
        </w:rPr>
      </w:r>
      <w:r w:rsidR="00790E33" w:rsidRPr="00790E33">
        <w:rPr>
          <w:noProof/>
        </w:rPr>
        <w:pict>
          <v:group id="画布 4" o:spid="_x0000_s1026" editas="canvas" style="width:441pt;height:23.4pt;mso-position-horizontal-relative:char;mso-position-vertical-relative:line" coordsize="56007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6007;height:2971;visibility:visible">
              <v:fill o:detectmouseclick="t"/>
              <v:path o:connecttype="none"/>
            </v:shape>
            <v:line id="Line 7" o:spid="_x0000_s1028" style="position:absolute;visibility:visible" from="0,1978" to="54863,1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t6ZcUAAADaAAAADwAAAGRycy9kb3ducmV2LnhtbESP3WrCQBSE7wt9h+UUeiN1o4KU6CZE&#10;S2kpqMT2AQ7ZY37Mng3ZrcY+vSsIvRxm5htmmQ6mFSfqXW1ZwWQcgSAurK65VPDz/f7yCsJ5ZI2t&#10;ZVJwIQdp8viwxFjbM+d02vtSBAi7GBVU3nexlK6oyKAb2444eAfbG/RB9qXUPZ4D3LRyGkVzabDm&#10;sFBhR+uKiuP+1yjY4E7mzWg0Kearj+zLb9+mh+ZPqeenIVuA8DT4//C9/akVzOB2JdwAm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Bt6ZcUAAADaAAAADwAAAAAAAAAA&#10;AAAAAAChAgAAZHJzL2Rvd25yZXYueG1sUEsFBgAAAAAEAAQA+QAAAJMDAAAAAA==&#10;" strokecolor="red" strokeweight="1.5pt"/>
            <w10:wrap type="none"/>
            <w10:anchorlock/>
          </v:group>
        </w:pict>
      </w:r>
    </w:p>
    <w:p w:rsidR="00155E0F" w:rsidRPr="002B22F1" w:rsidRDefault="00155E0F" w:rsidP="00155E0F">
      <w:pPr>
        <w:spacing w:line="600" w:lineRule="exact"/>
        <w:jc w:val="center"/>
        <w:rPr>
          <w:rFonts w:ascii="宋体" w:eastAsia="方正小标宋简体" w:hAnsi="宋体"/>
          <w:b/>
          <w:color w:val="000000"/>
          <w:sz w:val="44"/>
          <w:szCs w:val="44"/>
        </w:rPr>
      </w:pPr>
      <w:r w:rsidRPr="002B22F1">
        <w:rPr>
          <w:rFonts w:ascii="宋体" w:eastAsia="方正小标宋简体" w:hAnsi="宋体" w:hint="eastAsia"/>
          <w:b/>
          <w:color w:val="000000"/>
          <w:sz w:val="44"/>
          <w:szCs w:val="44"/>
        </w:rPr>
        <w:t>关于开展</w:t>
      </w:r>
      <w:r w:rsidRPr="002B22F1">
        <w:rPr>
          <w:rFonts w:ascii="宋体" w:eastAsia="方正小标宋简体" w:hAnsi="宋体" w:hint="eastAsia"/>
          <w:b/>
          <w:color w:val="000000"/>
          <w:sz w:val="44"/>
          <w:szCs w:val="44"/>
        </w:rPr>
        <w:t>2016</w:t>
      </w:r>
      <w:r w:rsidRPr="002B22F1">
        <w:rPr>
          <w:rFonts w:ascii="宋体" w:eastAsia="方正小标宋简体" w:hAnsi="宋体" w:hint="eastAsia"/>
          <w:b/>
          <w:color w:val="000000"/>
          <w:sz w:val="44"/>
          <w:szCs w:val="44"/>
        </w:rPr>
        <w:t>年度预算项目支出绩效</w:t>
      </w:r>
    </w:p>
    <w:p w:rsidR="00155E0F" w:rsidRPr="00AF5261" w:rsidRDefault="00155E0F" w:rsidP="00155E0F">
      <w:pPr>
        <w:spacing w:line="520" w:lineRule="exact"/>
        <w:jc w:val="center"/>
        <w:rPr>
          <w:rFonts w:ascii="方正大标宋简体" w:eastAsia="方正大标宋简体"/>
          <w:sz w:val="44"/>
        </w:rPr>
      </w:pPr>
      <w:r w:rsidRPr="002B22F1">
        <w:rPr>
          <w:rFonts w:ascii="宋体" w:eastAsia="方正小标宋简体" w:hAnsi="宋体" w:hint="eastAsia"/>
          <w:b/>
          <w:color w:val="000000"/>
          <w:sz w:val="44"/>
          <w:szCs w:val="44"/>
        </w:rPr>
        <w:t>评价工作的通知</w:t>
      </w:r>
    </w:p>
    <w:p w:rsidR="00155E0F" w:rsidRDefault="00155E0F" w:rsidP="00155E0F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155E0F" w:rsidRPr="005149C6" w:rsidRDefault="00155E0F" w:rsidP="00155E0F">
      <w:pPr>
        <w:spacing w:line="480" w:lineRule="exact"/>
        <w:rPr>
          <w:rFonts w:ascii="仿宋_GB2312" w:eastAsia="仿宋_GB2312"/>
          <w:sz w:val="32"/>
          <w:szCs w:val="32"/>
        </w:rPr>
      </w:pPr>
      <w:r w:rsidRPr="005149C6">
        <w:rPr>
          <w:rFonts w:ascii="仿宋_GB2312" w:eastAsia="仿宋_GB2312" w:hint="eastAsia"/>
          <w:sz w:val="32"/>
          <w:szCs w:val="32"/>
        </w:rPr>
        <w:t>各部门、单位、院（系）：</w:t>
      </w:r>
    </w:p>
    <w:p w:rsidR="00155E0F" w:rsidRDefault="00155E0F" w:rsidP="00155E0F">
      <w:pPr>
        <w:ind w:firstLine="645"/>
        <w:rPr>
          <w:rFonts w:ascii="仿宋_GB2312" w:eastAsia="仿宋_GB2312" w:hAnsi="宋体" w:cs="仿宋"/>
          <w:color w:val="000000"/>
          <w:sz w:val="32"/>
          <w:szCs w:val="32"/>
        </w:rPr>
      </w:pPr>
      <w:r w:rsidRPr="005149C6">
        <w:rPr>
          <w:rFonts w:ascii="仿宋_GB2312" w:eastAsia="仿宋_GB2312" w:hAnsi="宋体" w:cs="仿宋" w:hint="eastAsia"/>
          <w:color w:val="000000"/>
          <w:sz w:val="32"/>
          <w:szCs w:val="32"/>
        </w:rPr>
        <w:t>为进一步推进预算绩效管理，有效提高项目支出的经济性、效益型和效率性，根据</w:t>
      </w:r>
      <w:r>
        <w:rPr>
          <w:rFonts w:ascii="仿宋_GB2312" w:eastAsia="仿宋_GB2312" w:hAnsi="宋体" w:cs="仿宋" w:hint="eastAsia"/>
          <w:color w:val="000000"/>
          <w:sz w:val="32"/>
          <w:szCs w:val="32"/>
        </w:rPr>
        <w:t>省卫计委</w:t>
      </w:r>
      <w:r w:rsidRPr="005149C6">
        <w:rPr>
          <w:rFonts w:ascii="仿宋_GB2312" w:eastAsia="仿宋_GB2312" w:hAnsi="宋体" w:cs="仿宋" w:hint="eastAsia"/>
          <w:color w:val="000000"/>
          <w:sz w:val="32"/>
          <w:szCs w:val="32"/>
        </w:rPr>
        <w:t>《关于开展2016年度预算项目支出绩效评价工作的通知》要求</w:t>
      </w:r>
      <w:r>
        <w:rPr>
          <w:rFonts w:ascii="仿宋_GB2312" w:eastAsia="仿宋_GB2312" w:hAnsi="宋体" w:cs="仿宋" w:hint="eastAsia"/>
          <w:color w:val="000000"/>
          <w:sz w:val="32"/>
          <w:szCs w:val="32"/>
        </w:rPr>
        <w:t>，</w:t>
      </w:r>
      <w:r w:rsidRPr="005149C6">
        <w:rPr>
          <w:rFonts w:ascii="仿宋_GB2312" w:eastAsia="仿宋_GB2312" w:hAnsi="宋体" w:cs="仿宋" w:hint="eastAsia"/>
          <w:color w:val="000000"/>
          <w:sz w:val="32"/>
          <w:szCs w:val="32"/>
        </w:rPr>
        <w:t>现将有关事项通知如下：</w:t>
      </w:r>
    </w:p>
    <w:p w:rsidR="00155E0F" w:rsidRPr="005149C6" w:rsidRDefault="00155E0F" w:rsidP="00155E0F">
      <w:pPr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 w:rsidRPr="005149C6">
        <w:rPr>
          <w:rFonts w:ascii="黑体" w:eastAsia="黑体" w:hAnsi="黑体" w:cs="仿宋" w:hint="eastAsia"/>
          <w:color w:val="000000"/>
          <w:sz w:val="32"/>
          <w:szCs w:val="32"/>
        </w:rPr>
        <w:t>一、评价范围</w:t>
      </w:r>
    </w:p>
    <w:p w:rsidR="00155E0F" w:rsidRPr="005149C6" w:rsidRDefault="00155E0F" w:rsidP="00155E0F">
      <w:pPr>
        <w:ind w:firstLineChars="200" w:firstLine="640"/>
        <w:rPr>
          <w:rFonts w:ascii="仿宋_GB2312" w:eastAsia="仿宋_GB2312" w:hAnsi="宋体" w:cs="仿宋"/>
          <w:color w:val="000000"/>
          <w:sz w:val="32"/>
          <w:szCs w:val="32"/>
        </w:rPr>
      </w:pPr>
      <w:r w:rsidRPr="005149C6">
        <w:rPr>
          <w:rFonts w:ascii="仿宋_GB2312" w:eastAsia="仿宋_GB2312" w:hAnsi="宋体" w:cs="仿宋" w:hint="eastAsia"/>
          <w:color w:val="000000"/>
          <w:sz w:val="32"/>
          <w:szCs w:val="32"/>
        </w:rPr>
        <w:t>参加绩效评价工作的</w:t>
      </w:r>
      <w:r w:rsidRPr="005149C6">
        <w:rPr>
          <w:rFonts w:ascii="仿宋_GB2312" w:eastAsia="仿宋_GB2312" w:hint="eastAsia"/>
          <w:sz w:val="32"/>
          <w:szCs w:val="32"/>
        </w:rPr>
        <w:t>部门、单位、院（系）</w:t>
      </w:r>
      <w:r w:rsidRPr="005149C6">
        <w:rPr>
          <w:rFonts w:ascii="仿宋_GB2312" w:eastAsia="仿宋_GB2312" w:hAnsi="宋体" w:cs="仿宋" w:hint="eastAsia"/>
          <w:color w:val="000000"/>
          <w:sz w:val="32"/>
          <w:szCs w:val="32"/>
        </w:rPr>
        <w:t>名单详见《2016年省级绩效目标管理预算项目一览表》附件1。</w:t>
      </w:r>
    </w:p>
    <w:p w:rsidR="00155E0F" w:rsidRPr="005149C6" w:rsidRDefault="00155E0F" w:rsidP="00155E0F">
      <w:pPr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 w:rsidRPr="005149C6">
        <w:rPr>
          <w:rFonts w:ascii="黑体" w:eastAsia="黑体" w:hAnsi="黑体" w:cs="仿宋" w:hint="eastAsia"/>
          <w:color w:val="000000"/>
          <w:sz w:val="32"/>
          <w:szCs w:val="32"/>
        </w:rPr>
        <w:t>二、资金使用单位进行自评</w:t>
      </w:r>
    </w:p>
    <w:p w:rsidR="00155E0F" w:rsidRPr="00AB0B44" w:rsidRDefault="00155E0F" w:rsidP="001E4F9B">
      <w:pPr>
        <w:ind w:firstLineChars="200" w:firstLine="640"/>
        <w:rPr>
          <w:rFonts w:ascii="仿宋_GB2312" w:eastAsia="仿宋_GB2312" w:hAnsi="宋体" w:cs="仿宋"/>
          <w:color w:val="000000"/>
          <w:sz w:val="32"/>
          <w:szCs w:val="32"/>
        </w:rPr>
      </w:pPr>
      <w:r w:rsidRPr="005149C6">
        <w:rPr>
          <w:rFonts w:ascii="仿宋_GB2312" w:eastAsia="仿宋_GB2312" w:hAnsi="宋体" w:cs="仿宋" w:hint="eastAsia"/>
          <w:color w:val="000000"/>
          <w:sz w:val="32"/>
          <w:szCs w:val="32"/>
        </w:rPr>
        <w:t>各资金使用</w:t>
      </w:r>
      <w:r w:rsidRPr="005149C6">
        <w:rPr>
          <w:rFonts w:ascii="仿宋_GB2312" w:eastAsia="仿宋_GB2312" w:hint="eastAsia"/>
          <w:sz w:val="32"/>
          <w:szCs w:val="32"/>
        </w:rPr>
        <w:t>部门、单位、院（系）</w:t>
      </w:r>
      <w:r w:rsidRPr="005149C6">
        <w:rPr>
          <w:rFonts w:ascii="仿宋_GB2312" w:eastAsia="仿宋_GB2312" w:hAnsi="宋体" w:cs="仿宋" w:hint="eastAsia"/>
          <w:color w:val="000000"/>
          <w:sz w:val="32"/>
          <w:szCs w:val="32"/>
        </w:rPr>
        <w:t>预算执行完毕后，要对照</w:t>
      </w:r>
      <w:r>
        <w:rPr>
          <w:rFonts w:ascii="仿宋_GB2312" w:eastAsia="仿宋_GB2312" w:hAnsi="宋体" w:cs="仿宋" w:hint="eastAsia"/>
          <w:color w:val="000000"/>
          <w:sz w:val="32"/>
          <w:szCs w:val="32"/>
        </w:rPr>
        <w:t>省财政批复的</w:t>
      </w:r>
      <w:r w:rsidRPr="005149C6">
        <w:rPr>
          <w:rFonts w:ascii="仿宋_GB2312" w:eastAsia="仿宋_GB2312" w:hAnsi="宋体" w:cs="仿宋" w:hint="eastAsia"/>
          <w:color w:val="000000"/>
          <w:sz w:val="32"/>
          <w:szCs w:val="32"/>
        </w:rPr>
        <w:t>的绩效目标</w:t>
      </w:r>
      <w:r w:rsidRPr="00A5506E">
        <w:rPr>
          <w:rFonts w:ascii="仿宋_GB2312" w:eastAsia="仿宋_GB2312" w:hAnsi="宋体" w:cs="仿宋" w:hint="eastAsia"/>
          <w:color w:val="000000"/>
          <w:sz w:val="32"/>
          <w:szCs w:val="32"/>
        </w:rPr>
        <w:t>（相关材料另发）开展</w:t>
      </w:r>
      <w:r w:rsidRPr="005149C6">
        <w:rPr>
          <w:rFonts w:ascii="仿宋_GB2312" w:eastAsia="仿宋_GB2312" w:hAnsi="宋体" w:cs="仿宋" w:hint="eastAsia"/>
          <w:color w:val="000000"/>
          <w:sz w:val="32"/>
          <w:szCs w:val="32"/>
        </w:rPr>
        <w:t>绩效自评，填写《项目支出绩效自评表》（见附件2），形成相应的自评</w:t>
      </w:r>
      <w:r>
        <w:rPr>
          <w:rFonts w:ascii="仿宋_GB2312" w:eastAsia="仿宋_GB2312" w:hAnsi="宋体" w:cs="仿宋" w:hint="eastAsia"/>
          <w:color w:val="000000"/>
          <w:sz w:val="32"/>
          <w:szCs w:val="32"/>
        </w:rPr>
        <w:t>报告</w:t>
      </w:r>
      <w:r w:rsidRPr="005149C6">
        <w:rPr>
          <w:rFonts w:ascii="仿宋_GB2312" w:eastAsia="仿宋_GB2312" w:hAnsi="宋体" w:cs="仿宋" w:hint="eastAsia"/>
          <w:color w:val="000000"/>
          <w:sz w:val="32"/>
          <w:szCs w:val="32"/>
        </w:rPr>
        <w:t>，</w:t>
      </w:r>
      <w:r w:rsidRPr="00AB0B44">
        <w:rPr>
          <w:rFonts w:ascii="仿宋_GB2312" w:eastAsia="仿宋_GB2312" w:hAnsi="宋体" w:cs="仿宋" w:hint="eastAsia"/>
          <w:color w:val="000000"/>
          <w:sz w:val="32"/>
          <w:szCs w:val="32"/>
        </w:rPr>
        <w:t>于2016年12月</w:t>
      </w:r>
      <w:r w:rsidR="001E4F9B">
        <w:rPr>
          <w:rFonts w:ascii="仿宋_GB2312" w:eastAsia="仿宋_GB2312" w:hAnsi="宋体" w:cs="仿宋" w:hint="eastAsia"/>
          <w:color w:val="000000"/>
          <w:sz w:val="32"/>
          <w:szCs w:val="32"/>
        </w:rPr>
        <w:t>8</w:t>
      </w:r>
      <w:r w:rsidRPr="00AB0B44">
        <w:rPr>
          <w:rFonts w:ascii="仿宋_GB2312" w:eastAsia="仿宋_GB2312" w:hAnsi="宋体" w:cs="仿宋" w:hint="eastAsia"/>
          <w:color w:val="000000"/>
          <w:sz w:val="32"/>
          <w:szCs w:val="32"/>
        </w:rPr>
        <w:t>日前将《项目支出绩效自评表》及自评报告（加盖部门公章）报送至财务处，联系电话：6913082。</w:t>
      </w:r>
    </w:p>
    <w:p w:rsidR="00155E0F" w:rsidRDefault="00155E0F"/>
    <w:p w:rsidR="00155E0F" w:rsidRPr="00AB0B44" w:rsidRDefault="00155E0F" w:rsidP="00155E0F">
      <w:pPr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 w:rsidRPr="00AB0B44">
        <w:rPr>
          <w:rFonts w:ascii="黑体" w:eastAsia="黑体" w:hAnsi="黑体" w:cs="仿宋" w:hint="eastAsia"/>
          <w:color w:val="000000"/>
          <w:sz w:val="32"/>
          <w:szCs w:val="32"/>
        </w:rPr>
        <w:lastRenderedPageBreak/>
        <w:t>三、相关要求</w:t>
      </w:r>
    </w:p>
    <w:p w:rsidR="00155E0F" w:rsidRPr="00AB0B44" w:rsidRDefault="00155E0F" w:rsidP="00155E0F">
      <w:pPr>
        <w:ind w:firstLineChars="200" w:firstLine="640"/>
        <w:rPr>
          <w:rFonts w:ascii="仿宋_GB2312" w:eastAsia="仿宋_GB2312" w:hAnsi="宋体" w:cs="仿宋"/>
          <w:color w:val="000000"/>
          <w:sz w:val="32"/>
          <w:szCs w:val="32"/>
        </w:rPr>
      </w:pPr>
      <w:r w:rsidRPr="00AB0B44">
        <w:rPr>
          <w:rFonts w:ascii="仿宋_GB2312" w:eastAsia="仿宋_GB2312" w:hAnsi="宋体" w:cs="仿宋" w:hint="eastAsia"/>
          <w:color w:val="000000"/>
          <w:sz w:val="32"/>
          <w:szCs w:val="32"/>
        </w:rPr>
        <w:t>（一）根据上级要求</w:t>
      </w:r>
      <w:r w:rsidR="00C8073E">
        <w:rPr>
          <w:rFonts w:ascii="仿宋_GB2312" w:eastAsia="仿宋_GB2312" w:hAnsi="宋体" w:cs="仿宋" w:hint="eastAsia"/>
          <w:color w:val="000000"/>
          <w:sz w:val="32"/>
          <w:szCs w:val="32"/>
        </w:rPr>
        <w:t>，</w:t>
      </w:r>
      <w:r w:rsidRPr="00AB0B44">
        <w:rPr>
          <w:rFonts w:ascii="仿宋_GB2312" w:eastAsia="仿宋_GB2312" w:hAnsi="宋体" w:cs="仿宋" w:hint="eastAsia"/>
          <w:color w:val="000000"/>
          <w:sz w:val="32"/>
          <w:szCs w:val="32"/>
        </w:rPr>
        <w:t>预算项目支出绩效情况要与下年项目经费安排挂钩，各部门、</w:t>
      </w:r>
      <w:r w:rsidRPr="00AB0B44">
        <w:rPr>
          <w:rFonts w:ascii="仿宋_GB2312" w:eastAsia="仿宋_GB2312" w:hint="eastAsia"/>
          <w:sz w:val="32"/>
          <w:szCs w:val="32"/>
        </w:rPr>
        <w:t>单位、院（系）务必高度重视，安排专人负责，严格按照文件要求，高质量地完成相关工作。</w:t>
      </w:r>
    </w:p>
    <w:p w:rsidR="00155E0F" w:rsidRPr="005149C6" w:rsidRDefault="00155E0F" w:rsidP="00155E0F">
      <w:pPr>
        <w:ind w:firstLineChars="200" w:firstLine="640"/>
        <w:rPr>
          <w:rFonts w:ascii="仿宋_GB2312" w:eastAsia="仿宋_GB2312" w:hAnsi="宋体" w:cs="仿宋"/>
          <w:color w:val="000000"/>
          <w:sz w:val="32"/>
          <w:szCs w:val="32"/>
        </w:rPr>
      </w:pPr>
      <w:r w:rsidRPr="00AB0B44">
        <w:rPr>
          <w:rFonts w:ascii="仿宋_GB2312" w:eastAsia="仿宋_GB2312" w:hAnsi="宋体" w:cs="仿宋" w:hint="eastAsia"/>
          <w:color w:val="000000"/>
          <w:sz w:val="32"/>
          <w:szCs w:val="32"/>
        </w:rPr>
        <w:t>（二）在填写《项目支出绩效自评表》时，表中相关内容要与财政批复的预算项目支出绩效目标对应，年度绩效指</w:t>
      </w:r>
      <w:r w:rsidRPr="005149C6">
        <w:rPr>
          <w:rFonts w:ascii="仿宋_GB2312" w:eastAsia="仿宋_GB2312" w:hAnsi="宋体" w:cs="仿宋" w:hint="eastAsia"/>
          <w:color w:val="000000"/>
          <w:sz w:val="32"/>
          <w:szCs w:val="32"/>
        </w:rPr>
        <w:t>标完成情况根据项目实施的实际评价指标填写。</w:t>
      </w:r>
    </w:p>
    <w:p w:rsidR="00155E0F" w:rsidRPr="005149C6" w:rsidRDefault="00155E0F" w:rsidP="00155E0F">
      <w:pPr>
        <w:ind w:firstLineChars="200" w:firstLine="640"/>
        <w:rPr>
          <w:rFonts w:ascii="仿宋_GB2312" w:eastAsia="仿宋_GB2312" w:hAnsi="宋体" w:cs="仿宋"/>
          <w:color w:val="000000"/>
          <w:sz w:val="32"/>
          <w:szCs w:val="32"/>
        </w:rPr>
      </w:pPr>
    </w:p>
    <w:p w:rsidR="00155E0F" w:rsidRPr="005149C6" w:rsidRDefault="00155E0F" w:rsidP="00155E0F">
      <w:pPr>
        <w:ind w:firstLine="630"/>
        <w:rPr>
          <w:rFonts w:ascii="仿宋_GB2312" w:eastAsia="仿宋_GB2312" w:hAnsi="宋体" w:cs="仿宋"/>
          <w:color w:val="000000"/>
          <w:sz w:val="32"/>
          <w:szCs w:val="32"/>
        </w:rPr>
      </w:pPr>
      <w:r w:rsidRPr="005149C6">
        <w:rPr>
          <w:rFonts w:ascii="仿宋_GB2312" w:eastAsia="仿宋_GB2312" w:hAnsi="宋体" w:cs="仿宋" w:hint="eastAsia"/>
          <w:color w:val="000000"/>
          <w:sz w:val="32"/>
          <w:szCs w:val="32"/>
        </w:rPr>
        <w:t>附件：1.《</w:t>
      </w:r>
      <w:r w:rsidRPr="005149C6">
        <w:rPr>
          <w:rFonts w:ascii="仿宋_GB2312" w:eastAsia="仿宋_GB2312" w:hAnsi="宋体" w:cs="仿宋"/>
          <w:color w:val="000000"/>
          <w:sz w:val="32"/>
          <w:szCs w:val="32"/>
        </w:rPr>
        <w:t>2016</w:t>
      </w:r>
      <w:r w:rsidRPr="005149C6">
        <w:rPr>
          <w:rFonts w:ascii="仿宋_GB2312" w:eastAsia="仿宋_GB2312" w:hAnsi="宋体" w:cs="仿宋" w:hint="eastAsia"/>
          <w:color w:val="000000"/>
          <w:sz w:val="32"/>
          <w:szCs w:val="32"/>
        </w:rPr>
        <w:t>年省级绩效目标管理预算项目一览表》</w:t>
      </w:r>
    </w:p>
    <w:p w:rsidR="00155E0F" w:rsidRPr="005149C6" w:rsidRDefault="00155E0F" w:rsidP="00155E0F">
      <w:pPr>
        <w:ind w:firstLineChars="496" w:firstLine="1587"/>
        <w:rPr>
          <w:rFonts w:ascii="仿宋_GB2312" w:eastAsia="仿宋_GB2312" w:hAnsi="宋体" w:cs="仿宋"/>
          <w:color w:val="000000"/>
          <w:sz w:val="32"/>
          <w:szCs w:val="32"/>
        </w:rPr>
      </w:pPr>
      <w:r w:rsidRPr="005149C6">
        <w:rPr>
          <w:rFonts w:ascii="仿宋_GB2312" w:eastAsia="仿宋_GB2312" w:hAnsi="宋体" w:cs="仿宋" w:hint="eastAsia"/>
          <w:color w:val="000000"/>
          <w:sz w:val="32"/>
          <w:szCs w:val="32"/>
        </w:rPr>
        <w:t>2.《项目支出绩效自评表》</w:t>
      </w:r>
    </w:p>
    <w:p w:rsidR="00155E0F" w:rsidRDefault="00155E0F" w:rsidP="00155E0F">
      <w:pPr>
        <w:tabs>
          <w:tab w:val="left" w:pos="7329"/>
        </w:tabs>
        <w:ind w:right="5"/>
        <w:jc w:val="left"/>
        <w:rPr>
          <w:rFonts w:ascii="仿宋_GB2312" w:eastAsia="仿宋_GB2312" w:hAnsi="宋体" w:cs="仿宋"/>
          <w:color w:val="000000"/>
          <w:sz w:val="32"/>
          <w:szCs w:val="32"/>
        </w:rPr>
      </w:pPr>
    </w:p>
    <w:p w:rsidR="00155E0F" w:rsidRDefault="00155E0F" w:rsidP="00155E0F">
      <w:pPr>
        <w:tabs>
          <w:tab w:val="left" w:pos="7329"/>
        </w:tabs>
        <w:ind w:right="5"/>
        <w:jc w:val="left"/>
        <w:rPr>
          <w:rFonts w:ascii="仿宋_GB2312" w:eastAsia="仿宋_GB2312" w:hAnsi="宋体" w:cs="仿宋"/>
          <w:color w:val="000000"/>
          <w:sz w:val="32"/>
          <w:szCs w:val="32"/>
        </w:rPr>
      </w:pPr>
    </w:p>
    <w:p w:rsidR="00155E0F" w:rsidRPr="005149C6" w:rsidRDefault="00155E0F" w:rsidP="00155E0F">
      <w:pPr>
        <w:tabs>
          <w:tab w:val="left" w:pos="7329"/>
        </w:tabs>
        <w:ind w:right="5" w:firstLineChars="1500" w:firstLine="4800"/>
        <w:jc w:val="left"/>
        <w:rPr>
          <w:rFonts w:ascii="仿宋_GB2312" w:eastAsia="仿宋_GB2312" w:hAnsi="宋体" w:cs="仿宋"/>
          <w:color w:val="000000"/>
          <w:sz w:val="32"/>
          <w:szCs w:val="32"/>
        </w:rPr>
      </w:pPr>
      <w:r>
        <w:rPr>
          <w:rFonts w:ascii="仿宋_GB2312" w:eastAsia="仿宋_GB2312" w:hAnsi="宋体" w:cs="仿宋" w:hint="eastAsia"/>
          <w:color w:val="000000"/>
          <w:sz w:val="32"/>
          <w:szCs w:val="32"/>
        </w:rPr>
        <w:t>滨州医学院</w:t>
      </w:r>
      <w:r w:rsidRPr="005149C6">
        <w:rPr>
          <w:rFonts w:ascii="仿宋_GB2312" w:eastAsia="仿宋_GB2312" w:hAnsi="宋体" w:cs="仿宋" w:hint="eastAsia"/>
          <w:color w:val="000000"/>
          <w:sz w:val="32"/>
          <w:szCs w:val="32"/>
        </w:rPr>
        <w:t>财务处</w:t>
      </w:r>
    </w:p>
    <w:p w:rsidR="00155E0F" w:rsidRPr="005149C6" w:rsidRDefault="00155E0F" w:rsidP="00155E0F">
      <w:pPr>
        <w:ind w:right="5" w:firstLineChars="1520" w:firstLine="4864"/>
        <w:rPr>
          <w:rFonts w:ascii="仿宋_GB2312" w:eastAsia="仿宋_GB2312" w:hAnsi="宋体" w:cs="仿宋"/>
          <w:color w:val="000000"/>
          <w:sz w:val="32"/>
          <w:szCs w:val="32"/>
        </w:rPr>
      </w:pPr>
      <w:r w:rsidRPr="005149C6">
        <w:rPr>
          <w:rFonts w:ascii="仿宋_GB2312" w:eastAsia="仿宋_GB2312" w:hAnsi="宋体" w:cs="仿宋" w:hint="eastAsia"/>
          <w:color w:val="000000"/>
          <w:sz w:val="32"/>
          <w:szCs w:val="32"/>
        </w:rPr>
        <w:t>2016年11月</w:t>
      </w:r>
      <w:r>
        <w:rPr>
          <w:rFonts w:ascii="仿宋_GB2312" w:eastAsia="仿宋_GB2312" w:hAnsi="宋体" w:cs="仿宋" w:hint="eastAsia"/>
          <w:color w:val="000000"/>
          <w:sz w:val="32"/>
          <w:szCs w:val="32"/>
        </w:rPr>
        <w:t>17</w:t>
      </w:r>
      <w:r w:rsidRPr="005149C6">
        <w:rPr>
          <w:rFonts w:ascii="仿宋_GB2312" w:eastAsia="仿宋_GB2312" w:hAnsi="宋体" w:cs="仿宋" w:hint="eastAsia"/>
          <w:color w:val="000000"/>
          <w:sz w:val="32"/>
          <w:szCs w:val="32"/>
        </w:rPr>
        <w:t>日</w:t>
      </w:r>
    </w:p>
    <w:p w:rsidR="00155E0F" w:rsidRDefault="00155E0F">
      <w:pPr>
        <w:widowControl/>
        <w:jc w:val="left"/>
      </w:pPr>
      <w:r>
        <w:br w:type="page"/>
      </w:r>
    </w:p>
    <w:p w:rsidR="00155E0F" w:rsidRDefault="00155E0F">
      <w:pPr>
        <w:sectPr w:rsidR="00155E0F" w:rsidSect="003531B8">
          <w:footerReference w:type="default" r:id="rId6"/>
          <w:footerReference w:type="firs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55E0F" w:rsidRPr="00730F3A" w:rsidRDefault="00155E0F" w:rsidP="00155E0F">
      <w:pPr>
        <w:ind w:right="5"/>
        <w:rPr>
          <w:rFonts w:ascii="黑体" w:eastAsia="黑体" w:hAnsi="黑体"/>
          <w:color w:val="000000"/>
          <w:sz w:val="32"/>
          <w:szCs w:val="32"/>
        </w:rPr>
      </w:pPr>
      <w:r w:rsidRPr="00730F3A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附件1</w:t>
      </w:r>
    </w:p>
    <w:p w:rsidR="00155E0F" w:rsidRPr="002B22F1" w:rsidRDefault="00155E0F" w:rsidP="00155E0F">
      <w:pPr>
        <w:ind w:right="5"/>
        <w:rPr>
          <w:rFonts w:ascii="宋体" w:eastAsia="黑体" w:hAnsi="宋体"/>
          <w:color w:val="000000"/>
          <w:szCs w:val="32"/>
        </w:rPr>
      </w:pPr>
    </w:p>
    <w:p w:rsidR="00155E0F" w:rsidRDefault="00155E0F" w:rsidP="00155E0F">
      <w:pPr>
        <w:spacing w:line="600" w:lineRule="exact"/>
        <w:ind w:right="6"/>
        <w:rPr>
          <w:rFonts w:ascii="宋体" w:eastAsia="方正小标宋简体" w:hAnsi="宋体" w:cs="宋体"/>
          <w:b/>
          <w:color w:val="000000"/>
          <w:kern w:val="0"/>
          <w:sz w:val="44"/>
          <w:szCs w:val="44"/>
        </w:rPr>
      </w:pPr>
      <w:r w:rsidRPr="002B22F1">
        <w:rPr>
          <w:rFonts w:ascii="宋体" w:eastAsia="方正小标宋简体" w:hAnsi="宋体" w:cs="宋体" w:hint="eastAsia"/>
          <w:b/>
          <w:color w:val="000000"/>
          <w:kern w:val="0"/>
          <w:sz w:val="44"/>
          <w:szCs w:val="44"/>
        </w:rPr>
        <w:t>2016</w:t>
      </w:r>
      <w:r w:rsidRPr="002B22F1">
        <w:rPr>
          <w:rFonts w:ascii="宋体" w:eastAsia="方正小标宋简体" w:hAnsi="宋体" w:cs="宋体" w:hint="eastAsia"/>
          <w:b/>
          <w:color w:val="000000"/>
          <w:kern w:val="0"/>
          <w:sz w:val="44"/>
          <w:szCs w:val="44"/>
        </w:rPr>
        <w:t>年省级绩效目标管理预算项目一览表</w:t>
      </w:r>
    </w:p>
    <w:p w:rsidR="00155E0F" w:rsidRPr="002B22F1" w:rsidRDefault="00155E0F" w:rsidP="00155E0F">
      <w:pPr>
        <w:spacing w:line="600" w:lineRule="exact"/>
        <w:ind w:right="6"/>
        <w:rPr>
          <w:rFonts w:ascii="宋体" w:eastAsia="方正小标宋简体" w:hAnsi="宋体" w:cs="宋体"/>
          <w:b/>
          <w:color w:val="000000"/>
          <w:kern w:val="0"/>
          <w:sz w:val="44"/>
          <w:szCs w:val="44"/>
        </w:rPr>
      </w:pPr>
    </w:p>
    <w:tbl>
      <w:tblPr>
        <w:tblStyle w:val="a3"/>
        <w:tblW w:w="14283" w:type="dxa"/>
        <w:tblLook w:val="04A0"/>
      </w:tblPr>
      <w:tblGrid>
        <w:gridCol w:w="636"/>
        <w:gridCol w:w="2591"/>
        <w:gridCol w:w="3544"/>
        <w:gridCol w:w="1276"/>
        <w:gridCol w:w="1984"/>
        <w:gridCol w:w="1701"/>
        <w:gridCol w:w="2551"/>
      </w:tblGrid>
      <w:tr w:rsidR="00155E0F" w:rsidTr="0031033E">
        <w:trPr>
          <w:trHeight w:val="567"/>
        </w:trPr>
        <w:tc>
          <w:tcPr>
            <w:tcW w:w="0" w:type="auto"/>
            <w:vAlign w:val="center"/>
          </w:tcPr>
          <w:p w:rsidR="00155E0F" w:rsidRPr="00684DFC" w:rsidRDefault="00155E0F" w:rsidP="0031033E">
            <w:pPr>
              <w:jc w:val="center"/>
              <w:rPr>
                <w:rFonts w:ascii="黑体" w:eastAsia="黑体" w:hAnsi="黑体" w:cs="仿宋"/>
                <w:color w:val="000000"/>
                <w:szCs w:val="21"/>
              </w:rPr>
            </w:pPr>
            <w:r w:rsidRPr="00684DFC">
              <w:rPr>
                <w:rFonts w:ascii="黑体" w:eastAsia="黑体" w:hAnsi="黑体" w:cs="仿宋" w:hint="eastAsia"/>
                <w:color w:val="000000"/>
                <w:szCs w:val="21"/>
              </w:rPr>
              <w:t>序号</w:t>
            </w:r>
          </w:p>
        </w:tc>
        <w:tc>
          <w:tcPr>
            <w:tcW w:w="2591" w:type="dxa"/>
            <w:vAlign w:val="center"/>
          </w:tcPr>
          <w:p w:rsidR="00155E0F" w:rsidRPr="00684DFC" w:rsidRDefault="00155E0F" w:rsidP="0031033E">
            <w:pPr>
              <w:jc w:val="center"/>
              <w:rPr>
                <w:rFonts w:ascii="黑体" w:eastAsia="黑体" w:hAnsi="黑体" w:cs="仿宋"/>
                <w:color w:val="000000"/>
                <w:szCs w:val="21"/>
              </w:rPr>
            </w:pPr>
            <w:r w:rsidRPr="00684DFC">
              <w:rPr>
                <w:rFonts w:ascii="黑体" w:eastAsia="黑体" w:hAnsi="黑体" w:cs="仿宋" w:hint="eastAsia"/>
                <w:color w:val="000000"/>
                <w:szCs w:val="21"/>
              </w:rPr>
              <w:t>项目承担部门</w:t>
            </w:r>
          </w:p>
        </w:tc>
        <w:tc>
          <w:tcPr>
            <w:tcW w:w="3544" w:type="dxa"/>
            <w:vAlign w:val="center"/>
          </w:tcPr>
          <w:p w:rsidR="00155E0F" w:rsidRPr="00684DFC" w:rsidRDefault="00155E0F" w:rsidP="0031033E">
            <w:pPr>
              <w:jc w:val="center"/>
              <w:rPr>
                <w:rFonts w:ascii="黑体" w:eastAsia="黑体" w:hAnsi="黑体" w:cs="仿宋"/>
                <w:color w:val="000000"/>
                <w:szCs w:val="21"/>
              </w:rPr>
            </w:pPr>
            <w:r w:rsidRPr="00684DFC">
              <w:rPr>
                <w:rFonts w:ascii="黑体" w:eastAsia="黑体" w:hAnsi="黑体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155E0F" w:rsidRPr="00684DFC" w:rsidRDefault="00155E0F" w:rsidP="0031033E">
            <w:pPr>
              <w:jc w:val="center"/>
              <w:rPr>
                <w:rFonts w:ascii="黑体" w:eastAsia="黑体" w:hAnsi="黑体" w:cs="仿宋"/>
                <w:color w:val="000000"/>
                <w:szCs w:val="21"/>
              </w:rPr>
            </w:pPr>
            <w:r w:rsidRPr="00684DFC">
              <w:rPr>
                <w:rFonts w:ascii="黑体" w:eastAsia="黑体" w:hAnsi="黑体" w:cs="仿宋" w:hint="eastAsia"/>
                <w:color w:val="000000"/>
                <w:szCs w:val="21"/>
              </w:rPr>
              <w:t>项目类别</w:t>
            </w:r>
          </w:p>
        </w:tc>
        <w:tc>
          <w:tcPr>
            <w:tcW w:w="1984" w:type="dxa"/>
            <w:vAlign w:val="center"/>
          </w:tcPr>
          <w:p w:rsidR="00155E0F" w:rsidRPr="00684DFC" w:rsidRDefault="00155E0F" w:rsidP="0031033E">
            <w:pPr>
              <w:jc w:val="center"/>
              <w:rPr>
                <w:rFonts w:ascii="黑体" w:eastAsia="黑体" w:hAnsi="黑体" w:cs="仿宋"/>
                <w:color w:val="000000"/>
                <w:szCs w:val="21"/>
              </w:rPr>
            </w:pPr>
            <w:r w:rsidRPr="00684DFC">
              <w:rPr>
                <w:rFonts w:ascii="黑体" w:eastAsia="黑体" w:hAnsi="黑体" w:cs="仿宋" w:hint="eastAsia"/>
                <w:color w:val="000000"/>
                <w:szCs w:val="21"/>
              </w:rPr>
              <w:t>项目类型</w:t>
            </w:r>
          </w:p>
        </w:tc>
        <w:tc>
          <w:tcPr>
            <w:tcW w:w="1701" w:type="dxa"/>
            <w:vAlign w:val="center"/>
          </w:tcPr>
          <w:p w:rsidR="00155E0F" w:rsidRPr="00684DFC" w:rsidRDefault="00155E0F" w:rsidP="0031033E">
            <w:pPr>
              <w:jc w:val="center"/>
              <w:rPr>
                <w:rFonts w:ascii="黑体" w:eastAsia="黑体" w:hAnsi="黑体" w:cs="仿宋"/>
                <w:color w:val="000000"/>
                <w:szCs w:val="21"/>
              </w:rPr>
            </w:pPr>
            <w:r w:rsidRPr="00684DFC">
              <w:rPr>
                <w:rFonts w:ascii="黑体" w:eastAsia="黑体" w:hAnsi="黑体" w:cs="仿宋" w:hint="eastAsia"/>
                <w:color w:val="000000"/>
                <w:szCs w:val="21"/>
              </w:rPr>
              <w:t>项目金额</w:t>
            </w:r>
            <w:r>
              <w:rPr>
                <w:rFonts w:ascii="黑体" w:eastAsia="黑体" w:hAnsi="黑体" w:cs="仿宋" w:hint="eastAsia"/>
                <w:color w:val="000000"/>
                <w:szCs w:val="21"/>
              </w:rPr>
              <w:t>（万元）</w:t>
            </w:r>
          </w:p>
        </w:tc>
        <w:tc>
          <w:tcPr>
            <w:tcW w:w="2551" w:type="dxa"/>
            <w:vAlign w:val="center"/>
          </w:tcPr>
          <w:p w:rsidR="00155E0F" w:rsidRPr="00684DFC" w:rsidRDefault="00155E0F" w:rsidP="0031033E">
            <w:pPr>
              <w:jc w:val="center"/>
              <w:rPr>
                <w:rFonts w:ascii="黑体" w:eastAsia="黑体" w:hAnsi="黑体" w:cs="仿宋"/>
                <w:color w:val="000000"/>
                <w:szCs w:val="21"/>
              </w:rPr>
            </w:pPr>
            <w:r w:rsidRPr="00684DFC">
              <w:rPr>
                <w:rFonts w:ascii="黑体" w:eastAsia="黑体" w:hAnsi="黑体" w:cs="仿宋" w:hint="eastAsia"/>
                <w:color w:val="000000"/>
                <w:szCs w:val="21"/>
              </w:rPr>
              <w:t>其中：财政拨款</w:t>
            </w:r>
            <w:r>
              <w:rPr>
                <w:rFonts w:ascii="黑体" w:eastAsia="黑体" w:hAnsi="黑体" w:cs="仿宋" w:hint="eastAsia"/>
                <w:color w:val="000000"/>
                <w:szCs w:val="21"/>
              </w:rPr>
              <w:t>（万元）</w:t>
            </w:r>
          </w:p>
        </w:tc>
      </w:tr>
      <w:tr w:rsidR="00155E0F" w:rsidTr="0031033E">
        <w:trPr>
          <w:trHeight w:val="567"/>
        </w:trPr>
        <w:tc>
          <w:tcPr>
            <w:tcW w:w="0" w:type="auto"/>
            <w:vAlign w:val="center"/>
          </w:tcPr>
          <w:p w:rsidR="00155E0F" w:rsidRPr="00684DFC" w:rsidRDefault="00155E0F" w:rsidP="0031033E">
            <w:pPr>
              <w:jc w:val="center"/>
              <w:rPr>
                <w:rFonts w:ascii="仿宋_GB2312" w:eastAsia="仿宋_GB2312" w:hAnsi="黑体" w:cs="仿宋"/>
                <w:color w:val="000000"/>
                <w:szCs w:val="21"/>
              </w:rPr>
            </w:pPr>
            <w:r>
              <w:rPr>
                <w:rFonts w:ascii="仿宋_GB2312" w:eastAsia="仿宋_GB2312" w:hAnsi="黑体" w:cs="仿宋" w:hint="eastAsia"/>
                <w:color w:val="000000"/>
                <w:szCs w:val="21"/>
              </w:rPr>
              <w:t>1</w:t>
            </w:r>
          </w:p>
        </w:tc>
        <w:tc>
          <w:tcPr>
            <w:tcW w:w="2591" w:type="dxa"/>
            <w:vAlign w:val="center"/>
          </w:tcPr>
          <w:p w:rsidR="00155E0F" w:rsidRPr="00684DFC" w:rsidRDefault="00155E0F" w:rsidP="0031033E">
            <w:pPr>
              <w:jc w:val="center"/>
              <w:rPr>
                <w:rFonts w:ascii="仿宋_GB2312" w:eastAsia="仿宋_GB2312" w:hAnsi="黑体" w:cs="仿宋"/>
                <w:color w:val="000000"/>
                <w:szCs w:val="21"/>
              </w:rPr>
            </w:pPr>
            <w:r>
              <w:rPr>
                <w:rFonts w:ascii="仿宋_GB2312" w:eastAsia="仿宋_GB2312" w:hAnsi="黑体" w:cs="仿宋" w:hint="eastAsia"/>
                <w:color w:val="000000"/>
                <w:szCs w:val="21"/>
              </w:rPr>
              <w:t>校</w:t>
            </w:r>
            <w:r w:rsidRPr="00684DFC">
              <w:rPr>
                <w:rFonts w:ascii="仿宋_GB2312" w:eastAsia="仿宋_GB2312" w:hAnsi="黑体" w:cs="仿宋" w:hint="eastAsia"/>
                <w:color w:val="000000"/>
                <w:szCs w:val="21"/>
              </w:rPr>
              <w:t>办公室</w:t>
            </w:r>
          </w:p>
        </w:tc>
        <w:tc>
          <w:tcPr>
            <w:tcW w:w="3544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6楼报告厅升级</w:t>
            </w:r>
          </w:p>
        </w:tc>
        <w:tc>
          <w:tcPr>
            <w:tcW w:w="1276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投资类</w:t>
            </w:r>
          </w:p>
        </w:tc>
        <w:tc>
          <w:tcPr>
            <w:tcW w:w="1984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新增一次性项目</w:t>
            </w:r>
          </w:p>
        </w:tc>
        <w:tc>
          <w:tcPr>
            <w:tcW w:w="1701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551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78</w:t>
            </w:r>
          </w:p>
        </w:tc>
      </w:tr>
      <w:tr w:rsidR="00155E0F" w:rsidTr="0031033E">
        <w:trPr>
          <w:trHeight w:val="567"/>
        </w:trPr>
        <w:tc>
          <w:tcPr>
            <w:tcW w:w="0" w:type="auto"/>
            <w:vAlign w:val="center"/>
          </w:tcPr>
          <w:p w:rsidR="00155E0F" w:rsidRPr="00684DFC" w:rsidRDefault="00155E0F" w:rsidP="0031033E">
            <w:pPr>
              <w:jc w:val="center"/>
              <w:rPr>
                <w:rFonts w:ascii="仿宋_GB2312" w:eastAsia="仿宋_GB2312" w:hAnsi="黑体" w:cs="仿宋"/>
                <w:color w:val="000000"/>
                <w:szCs w:val="21"/>
              </w:rPr>
            </w:pPr>
            <w:r>
              <w:rPr>
                <w:rFonts w:ascii="仿宋_GB2312" w:eastAsia="仿宋_GB2312" w:hAnsi="黑体" w:cs="仿宋" w:hint="eastAsia"/>
                <w:color w:val="000000"/>
                <w:szCs w:val="21"/>
              </w:rPr>
              <w:t>2</w:t>
            </w:r>
          </w:p>
        </w:tc>
        <w:tc>
          <w:tcPr>
            <w:tcW w:w="2591" w:type="dxa"/>
            <w:vAlign w:val="center"/>
          </w:tcPr>
          <w:p w:rsidR="00155E0F" w:rsidRPr="00684DFC" w:rsidRDefault="00155E0F" w:rsidP="0031033E">
            <w:pPr>
              <w:jc w:val="center"/>
              <w:rPr>
                <w:rFonts w:ascii="仿宋_GB2312" w:eastAsia="仿宋_GB2312" w:hAnsi="黑体" w:cs="仿宋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仿宋" w:hint="eastAsia"/>
                <w:color w:val="000000"/>
                <w:szCs w:val="21"/>
              </w:rPr>
              <w:t>教务处</w:t>
            </w:r>
          </w:p>
        </w:tc>
        <w:tc>
          <w:tcPr>
            <w:tcW w:w="3544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pacing w:val="-12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spacing w:val="-12"/>
                <w:kern w:val="0"/>
                <w:szCs w:val="21"/>
              </w:rPr>
              <w:t>滨州校区国家医师资格考试中心建设</w:t>
            </w:r>
          </w:p>
        </w:tc>
        <w:tc>
          <w:tcPr>
            <w:tcW w:w="1276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投资类</w:t>
            </w:r>
          </w:p>
        </w:tc>
        <w:tc>
          <w:tcPr>
            <w:tcW w:w="1984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新增一次性项目</w:t>
            </w:r>
          </w:p>
        </w:tc>
        <w:tc>
          <w:tcPr>
            <w:tcW w:w="1701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560</w:t>
            </w:r>
          </w:p>
        </w:tc>
        <w:tc>
          <w:tcPr>
            <w:tcW w:w="2551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400</w:t>
            </w:r>
          </w:p>
        </w:tc>
      </w:tr>
      <w:tr w:rsidR="00155E0F" w:rsidTr="0031033E">
        <w:trPr>
          <w:trHeight w:val="567"/>
        </w:trPr>
        <w:tc>
          <w:tcPr>
            <w:tcW w:w="0" w:type="auto"/>
            <w:vAlign w:val="center"/>
          </w:tcPr>
          <w:p w:rsidR="00155E0F" w:rsidRPr="00684DFC" w:rsidRDefault="00155E0F" w:rsidP="0031033E">
            <w:pPr>
              <w:jc w:val="center"/>
              <w:rPr>
                <w:rFonts w:ascii="仿宋_GB2312" w:eastAsia="仿宋_GB2312" w:hAnsi="黑体" w:cs="仿宋"/>
                <w:color w:val="000000"/>
                <w:szCs w:val="21"/>
              </w:rPr>
            </w:pPr>
            <w:r>
              <w:rPr>
                <w:rFonts w:ascii="仿宋_GB2312" w:eastAsia="仿宋_GB2312" w:hAnsi="黑体" w:cs="仿宋" w:hint="eastAsia"/>
                <w:color w:val="000000"/>
                <w:szCs w:val="21"/>
              </w:rPr>
              <w:t>3</w:t>
            </w:r>
          </w:p>
        </w:tc>
        <w:tc>
          <w:tcPr>
            <w:tcW w:w="2591" w:type="dxa"/>
            <w:vAlign w:val="center"/>
          </w:tcPr>
          <w:p w:rsidR="00155E0F" w:rsidRPr="00684DFC" w:rsidRDefault="00155E0F" w:rsidP="0031033E">
            <w:pPr>
              <w:jc w:val="center"/>
              <w:rPr>
                <w:rFonts w:ascii="仿宋_GB2312" w:eastAsia="仿宋_GB2312" w:hAnsi="黑体" w:cs="仿宋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仿宋" w:hint="eastAsia"/>
                <w:color w:val="000000"/>
                <w:szCs w:val="21"/>
              </w:rPr>
              <w:t>网络中心</w:t>
            </w:r>
          </w:p>
        </w:tc>
        <w:tc>
          <w:tcPr>
            <w:tcW w:w="3544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网络安全项目建设</w:t>
            </w:r>
          </w:p>
        </w:tc>
        <w:tc>
          <w:tcPr>
            <w:tcW w:w="1276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投资类</w:t>
            </w:r>
          </w:p>
        </w:tc>
        <w:tc>
          <w:tcPr>
            <w:tcW w:w="1984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新增一次性项目</w:t>
            </w:r>
          </w:p>
        </w:tc>
        <w:tc>
          <w:tcPr>
            <w:tcW w:w="1701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2551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140</w:t>
            </w:r>
          </w:p>
        </w:tc>
      </w:tr>
      <w:tr w:rsidR="00155E0F" w:rsidTr="0031033E">
        <w:trPr>
          <w:trHeight w:val="567"/>
        </w:trPr>
        <w:tc>
          <w:tcPr>
            <w:tcW w:w="0" w:type="auto"/>
            <w:vAlign w:val="center"/>
          </w:tcPr>
          <w:p w:rsidR="00155E0F" w:rsidRPr="00684DFC" w:rsidRDefault="00155E0F" w:rsidP="0031033E">
            <w:pPr>
              <w:jc w:val="center"/>
              <w:rPr>
                <w:rFonts w:ascii="仿宋_GB2312" w:eastAsia="仿宋_GB2312" w:hAnsi="黑体" w:cs="仿宋"/>
                <w:color w:val="000000"/>
                <w:szCs w:val="21"/>
              </w:rPr>
            </w:pPr>
            <w:r>
              <w:rPr>
                <w:rFonts w:ascii="仿宋_GB2312" w:eastAsia="仿宋_GB2312" w:hAnsi="黑体" w:cs="仿宋" w:hint="eastAsia"/>
                <w:color w:val="000000"/>
                <w:szCs w:val="21"/>
              </w:rPr>
              <w:t>4</w:t>
            </w:r>
          </w:p>
        </w:tc>
        <w:tc>
          <w:tcPr>
            <w:tcW w:w="2591" w:type="dxa"/>
            <w:vMerge w:val="restart"/>
            <w:vAlign w:val="center"/>
          </w:tcPr>
          <w:p w:rsidR="00155E0F" w:rsidRPr="00684DFC" w:rsidRDefault="00155E0F" w:rsidP="0031033E">
            <w:pPr>
              <w:jc w:val="center"/>
              <w:rPr>
                <w:rFonts w:ascii="仿宋_GB2312" w:eastAsia="仿宋_GB2312" w:hAnsi="黑体" w:cs="仿宋"/>
                <w:color w:val="000000"/>
                <w:szCs w:val="21"/>
              </w:rPr>
            </w:pPr>
            <w:r>
              <w:rPr>
                <w:rFonts w:ascii="仿宋_GB2312" w:eastAsia="仿宋_GB2312" w:hAnsi="黑体" w:cs="仿宋" w:hint="eastAsia"/>
                <w:color w:val="000000"/>
                <w:szCs w:val="21"/>
              </w:rPr>
              <w:t>临床医学院</w:t>
            </w:r>
          </w:p>
        </w:tc>
        <w:tc>
          <w:tcPr>
            <w:tcW w:w="3544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pacing w:val="-12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spacing w:val="-12"/>
                <w:kern w:val="0"/>
                <w:szCs w:val="21"/>
              </w:rPr>
              <w:t>烟台校区外科学总论实践教学平台建设</w:t>
            </w:r>
          </w:p>
        </w:tc>
        <w:tc>
          <w:tcPr>
            <w:tcW w:w="1276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发展类</w:t>
            </w:r>
          </w:p>
        </w:tc>
        <w:tc>
          <w:tcPr>
            <w:tcW w:w="1984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新增一次性项目</w:t>
            </w:r>
          </w:p>
        </w:tc>
        <w:tc>
          <w:tcPr>
            <w:tcW w:w="1701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551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155E0F" w:rsidTr="0031033E">
        <w:trPr>
          <w:trHeight w:val="567"/>
        </w:trPr>
        <w:tc>
          <w:tcPr>
            <w:tcW w:w="0" w:type="auto"/>
            <w:vAlign w:val="center"/>
          </w:tcPr>
          <w:p w:rsidR="00155E0F" w:rsidRPr="00684DFC" w:rsidRDefault="00155E0F" w:rsidP="0031033E">
            <w:pPr>
              <w:jc w:val="center"/>
              <w:rPr>
                <w:rFonts w:ascii="仿宋_GB2312" w:eastAsia="仿宋_GB2312" w:hAnsi="黑体" w:cs="仿宋"/>
                <w:color w:val="000000"/>
                <w:szCs w:val="21"/>
              </w:rPr>
            </w:pPr>
            <w:r>
              <w:rPr>
                <w:rFonts w:ascii="仿宋_GB2312" w:eastAsia="仿宋_GB2312" w:hAnsi="黑体" w:cs="仿宋" w:hint="eastAsia"/>
                <w:color w:val="000000"/>
                <w:szCs w:val="21"/>
              </w:rPr>
              <w:t>5</w:t>
            </w:r>
          </w:p>
        </w:tc>
        <w:tc>
          <w:tcPr>
            <w:tcW w:w="2591" w:type="dxa"/>
            <w:vMerge/>
            <w:vAlign w:val="center"/>
          </w:tcPr>
          <w:p w:rsidR="00155E0F" w:rsidRPr="00684DFC" w:rsidRDefault="00155E0F" w:rsidP="0031033E">
            <w:pPr>
              <w:jc w:val="center"/>
              <w:rPr>
                <w:rFonts w:ascii="仿宋_GB2312" w:eastAsia="仿宋_GB2312" w:hAnsi="黑体" w:cs="仿宋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诊断学实验室建设</w:t>
            </w:r>
          </w:p>
        </w:tc>
        <w:tc>
          <w:tcPr>
            <w:tcW w:w="1276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投资类</w:t>
            </w:r>
          </w:p>
        </w:tc>
        <w:tc>
          <w:tcPr>
            <w:tcW w:w="1984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新增一次性项目</w:t>
            </w:r>
          </w:p>
        </w:tc>
        <w:tc>
          <w:tcPr>
            <w:tcW w:w="1701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551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80</w:t>
            </w:r>
          </w:p>
        </w:tc>
      </w:tr>
      <w:tr w:rsidR="00155E0F" w:rsidTr="0031033E">
        <w:trPr>
          <w:trHeight w:val="567"/>
        </w:trPr>
        <w:tc>
          <w:tcPr>
            <w:tcW w:w="0" w:type="auto"/>
            <w:vAlign w:val="center"/>
          </w:tcPr>
          <w:p w:rsidR="00155E0F" w:rsidRPr="00684DFC" w:rsidRDefault="00155E0F" w:rsidP="0031033E">
            <w:pPr>
              <w:jc w:val="center"/>
              <w:rPr>
                <w:rFonts w:ascii="仿宋_GB2312" w:eastAsia="仿宋_GB2312" w:hAnsi="黑体" w:cs="仿宋"/>
                <w:color w:val="000000"/>
                <w:szCs w:val="21"/>
              </w:rPr>
            </w:pPr>
            <w:r>
              <w:rPr>
                <w:rFonts w:ascii="仿宋_GB2312" w:eastAsia="仿宋_GB2312" w:hAnsi="黑体" w:cs="仿宋" w:hint="eastAsia"/>
                <w:color w:val="000000"/>
                <w:szCs w:val="21"/>
              </w:rPr>
              <w:t>6</w:t>
            </w:r>
          </w:p>
        </w:tc>
        <w:tc>
          <w:tcPr>
            <w:tcW w:w="2591" w:type="dxa"/>
            <w:vAlign w:val="center"/>
          </w:tcPr>
          <w:p w:rsidR="00155E0F" w:rsidRPr="00684DFC" w:rsidRDefault="00155E0F" w:rsidP="0031033E">
            <w:pPr>
              <w:jc w:val="center"/>
              <w:rPr>
                <w:rFonts w:ascii="仿宋_GB2312" w:eastAsia="仿宋_GB2312" w:hAnsi="黑体" w:cs="仿宋"/>
                <w:color w:val="000000"/>
                <w:szCs w:val="21"/>
              </w:rPr>
            </w:pPr>
            <w:r>
              <w:rPr>
                <w:rFonts w:ascii="仿宋_GB2312" w:eastAsia="仿宋_GB2312" w:hAnsi="黑体" w:cs="仿宋" w:hint="eastAsia"/>
                <w:color w:val="000000"/>
                <w:szCs w:val="21"/>
              </w:rPr>
              <w:t>基础医学院</w:t>
            </w:r>
          </w:p>
        </w:tc>
        <w:tc>
          <w:tcPr>
            <w:tcW w:w="3544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pacing w:val="-6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spacing w:val="-6"/>
                <w:kern w:val="0"/>
                <w:szCs w:val="21"/>
              </w:rPr>
              <w:t>转基因动物显微操作实验平台建设</w:t>
            </w:r>
          </w:p>
        </w:tc>
        <w:tc>
          <w:tcPr>
            <w:tcW w:w="1276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投资类</w:t>
            </w:r>
          </w:p>
        </w:tc>
        <w:tc>
          <w:tcPr>
            <w:tcW w:w="1984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新增一次性项目</w:t>
            </w:r>
          </w:p>
        </w:tc>
        <w:tc>
          <w:tcPr>
            <w:tcW w:w="1701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551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65</w:t>
            </w:r>
          </w:p>
        </w:tc>
      </w:tr>
      <w:tr w:rsidR="00155E0F" w:rsidTr="0031033E">
        <w:trPr>
          <w:trHeight w:val="567"/>
        </w:trPr>
        <w:tc>
          <w:tcPr>
            <w:tcW w:w="0" w:type="auto"/>
            <w:vAlign w:val="center"/>
          </w:tcPr>
          <w:p w:rsidR="00155E0F" w:rsidRPr="00684DFC" w:rsidRDefault="00155E0F" w:rsidP="0031033E">
            <w:pPr>
              <w:jc w:val="center"/>
              <w:rPr>
                <w:rFonts w:ascii="仿宋_GB2312" w:eastAsia="仿宋_GB2312" w:hAnsi="黑体" w:cs="仿宋"/>
                <w:color w:val="000000"/>
                <w:szCs w:val="21"/>
              </w:rPr>
            </w:pPr>
            <w:r>
              <w:rPr>
                <w:rFonts w:ascii="仿宋_GB2312" w:eastAsia="仿宋_GB2312" w:hAnsi="黑体" w:cs="仿宋" w:hint="eastAsia"/>
                <w:color w:val="000000"/>
                <w:szCs w:val="21"/>
              </w:rPr>
              <w:t>7</w:t>
            </w:r>
          </w:p>
        </w:tc>
        <w:tc>
          <w:tcPr>
            <w:tcW w:w="2591" w:type="dxa"/>
            <w:vAlign w:val="center"/>
          </w:tcPr>
          <w:p w:rsidR="00155E0F" w:rsidRPr="00684DFC" w:rsidRDefault="00155E0F" w:rsidP="0031033E">
            <w:pPr>
              <w:jc w:val="center"/>
              <w:rPr>
                <w:rFonts w:ascii="仿宋_GB2312" w:eastAsia="仿宋_GB2312" w:hAnsi="黑体" w:cs="仿宋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仿宋" w:hint="eastAsia"/>
                <w:color w:val="000000"/>
                <w:szCs w:val="21"/>
              </w:rPr>
              <w:t>外国语与国际交流学院</w:t>
            </w:r>
          </w:p>
        </w:tc>
        <w:tc>
          <w:tcPr>
            <w:tcW w:w="3544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留学生与专家公寓家具配备</w:t>
            </w:r>
          </w:p>
        </w:tc>
        <w:tc>
          <w:tcPr>
            <w:tcW w:w="1276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投资类</w:t>
            </w:r>
          </w:p>
        </w:tc>
        <w:tc>
          <w:tcPr>
            <w:tcW w:w="1984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新增固定项目</w:t>
            </w:r>
          </w:p>
        </w:tc>
        <w:tc>
          <w:tcPr>
            <w:tcW w:w="1701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551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155E0F" w:rsidTr="0031033E">
        <w:trPr>
          <w:trHeight w:val="567"/>
        </w:trPr>
        <w:tc>
          <w:tcPr>
            <w:tcW w:w="0" w:type="auto"/>
            <w:vAlign w:val="center"/>
          </w:tcPr>
          <w:p w:rsidR="00155E0F" w:rsidRPr="00684DFC" w:rsidRDefault="00155E0F" w:rsidP="0031033E">
            <w:pPr>
              <w:jc w:val="center"/>
              <w:rPr>
                <w:rFonts w:ascii="仿宋_GB2312" w:eastAsia="仿宋_GB2312" w:hAnsi="黑体" w:cs="仿宋"/>
                <w:color w:val="000000"/>
                <w:szCs w:val="21"/>
              </w:rPr>
            </w:pPr>
            <w:r>
              <w:rPr>
                <w:rFonts w:ascii="仿宋_GB2312" w:eastAsia="仿宋_GB2312" w:hAnsi="黑体" w:cs="仿宋" w:hint="eastAsia"/>
                <w:color w:val="000000"/>
                <w:szCs w:val="21"/>
              </w:rPr>
              <w:t>8</w:t>
            </w:r>
          </w:p>
        </w:tc>
        <w:tc>
          <w:tcPr>
            <w:tcW w:w="2591" w:type="dxa"/>
            <w:vAlign w:val="center"/>
          </w:tcPr>
          <w:p w:rsidR="00155E0F" w:rsidRPr="00684DFC" w:rsidRDefault="00155E0F" w:rsidP="0031033E">
            <w:pPr>
              <w:jc w:val="center"/>
              <w:rPr>
                <w:rFonts w:ascii="仿宋_GB2312" w:eastAsia="仿宋_GB2312" w:hAnsi="黑体" w:cs="仿宋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仿宋" w:hint="eastAsia"/>
                <w:color w:val="000000"/>
                <w:szCs w:val="21"/>
              </w:rPr>
              <w:t>康复医学院</w:t>
            </w:r>
          </w:p>
        </w:tc>
        <w:tc>
          <w:tcPr>
            <w:tcW w:w="3544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康复技能实训中心Ⅲ期建设项目</w:t>
            </w:r>
          </w:p>
        </w:tc>
        <w:tc>
          <w:tcPr>
            <w:tcW w:w="1276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投资类</w:t>
            </w:r>
          </w:p>
        </w:tc>
        <w:tc>
          <w:tcPr>
            <w:tcW w:w="1984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新增一次性项目</w:t>
            </w:r>
          </w:p>
        </w:tc>
        <w:tc>
          <w:tcPr>
            <w:tcW w:w="1701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551" w:type="dxa"/>
            <w:vAlign w:val="center"/>
          </w:tcPr>
          <w:p w:rsidR="00155E0F" w:rsidRPr="00684DFC" w:rsidRDefault="00155E0F" w:rsidP="0031033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684DF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120</w:t>
            </w:r>
          </w:p>
        </w:tc>
      </w:tr>
    </w:tbl>
    <w:p w:rsidR="00155E0F" w:rsidRDefault="00155E0F">
      <w:pPr>
        <w:widowControl/>
        <w:jc w:val="left"/>
      </w:pPr>
      <w:r>
        <w:br w:type="page"/>
      </w:r>
    </w:p>
    <w:p w:rsidR="00155E0F" w:rsidRDefault="00155E0F" w:rsidP="00155E0F">
      <w:pPr>
        <w:widowControl/>
        <w:jc w:val="left"/>
        <w:sectPr w:rsidR="00155E0F" w:rsidSect="00155E0F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155E0F" w:rsidRPr="00AF703D" w:rsidRDefault="00155E0F" w:rsidP="00155E0F">
      <w:pPr>
        <w:ind w:right="5"/>
        <w:rPr>
          <w:rFonts w:ascii="黑体" w:eastAsia="黑体" w:hAnsi="黑体"/>
          <w:color w:val="000000"/>
          <w:sz w:val="32"/>
          <w:szCs w:val="32"/>
        </w:rPr>
      </w:pPr>
      <w:r w:rsidRPr="00AF703D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附件2</w:t>
      </w:r>
    </w:p>
    <w:p w:rsidR="00155E0F" w:rsidRPr="002B22F1" w:rsidRDefault="00155E0F" w:rsidP="008A24AF">
      <w:pPr>
        <w:spacing w:beforeLines="50" w:line="600" w:lineRule="exact"/>
        <w:jc w:val="center"/>
        <w:rPr>
          <w:rFonts w:ascii="宋体" w:eastAsia="方正小标宋简体" w:hAnsi="宋体" w:cs="宋体"/>
          <w:b/>
          <w:bCs/>
          <w:color w:val="000000"/>
          <w:sz w:val="44"/>
          <w:szCs w:val="44"/>
        </w:rPr>
      </w:pPr>
      <w:r w:rsidRPr="002B22F1">
        <w:rPr>
          <w:rFonts w:ascii="宋体" w:eastAsia="方正小标宋简体" w:hAnsi="宋体" w:cs="宋体" w:hint="eastAsia"/>
          <w:b/>
          <w:bCs/>
          <w:color w:val="000000"/>
          <w:sz w:val="44"/>
          <w:szCs w:val="44"/>
        </w:rPr>
        <w:t>项目支出绩效自评表</w:t>
      </w:r>
    </w:p>
    <w:p w:rsidR="00155E0F" w:rsidRPr="00CC40FB" w:rsidRDefault="00155E0F" w:rsidP="00155E0F">
      <w:pPr>
        <w:jc w:val="center"/>
        <w:rPr>
          <w:rFonts w:ascii="宋体" w:eastAsia="华文楷体" w:hAnsi="宋体" w:cs="华文楷体"/>
          <w:color w:val="000000"/>
          <w:sz w:val="32"/>
          <w:szCs w:val="32"/>
        </w:rPr>
      </w:pPr>
      <w:r w:rsidRPr="00CC40FB">
        <w:rPr>
          <w:rFonts w:ascii="宋体" w:eastAsia="华文楷体" w:hAnsi="宋体" w:cs="华文楷体" w:hint="eastAsia"/>
          <w:color w:val="000000"/>
          <w:sz w:val="32"/>
          <w:szCs w:val="32"/>
        </w:rPr>
        <w:t>（</w:t>
      </w:r>
      <w:r w:rsidRPr="00CC40FB">
        <w:rPr>
          <w:rFonts w:ascii="宋体" w:eastAsia="华文楷体" w:hAnsi="宋体" w:cs="华文楷体"/>
          <w:color w:val="000000"/>
          <w:sz w:val="32"/>
          <w:szCs w:val="32"/>
        </w:rPr>
        <w:t xml:space="preserve">      </w:t>
      </w:r>
      <w:r w:rsidRPr="00CC40FB">
        <w:rPr>
          <w:rFonts w:ascii="宋体" w:eastAsia="华文楷体" w:hAnsi="宋体" w:cs="华文楷体" w:hint="eastAsia"/>
          <w:color w:val="000000"/>
          <w:sz w:val="32"/>
          <w:szCs w:val="32"/>
        </w:rPr>
        <w:t>年度）</w:t>
      </w:r>
    </w:p>
    <w:p w:rsidR="00155E0F" w:rsidRPr="002B22F1" w:rsidRDefault="00155E0F" w:rsidP="00155E0F">
      <w:pPr>
        <w:jc w:val="center"/>
        <w:rPr>
          <w:rFonts w:ascii="宋体" w:eastAsia="华文楷体" w:hAnsi="宋体" w:cs="华文楷体"/>
          <w:color w:val="000000"/>
          <w:szCs w:val="32"/>
        </w:rPr>
      </w:pPr>
    </w:p>
    <w:tbl>
      <w:tblPr>
        <w:tblW w:w="8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7"/>
        <w:gridCol w:w="828"/>
        <w:gridCol w:w="1317"/>
        <w:gridCol w:w="704"/>
        <w:gridCol w:w="872"/>
        <w:gridCol w:w="1815"/>
        <w:gridCol w:w="1245"/>
        <w:gridCol w:w="996"/>
      </w:tblGrid>
      <w:tr w:rsidR="00155E0F" w:rsidRPr="002B22F1" w:rsidTr="0031033E">
        <w:trPr>
          <w:trHeight w:val="284"/>
          <w:jc w:val="center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项目类别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投资类□</w:t>
            </w:r>
            <w:r w:rsidRPr="002B22F1">
              <w:rPr>
                <w:rFonts w:ascii="宋体" w:eastAsia="仿宋" w:hAnsi="宋体" w:cs="仿宋"/>
                <w:color w:val="000000"/>
                <w:szCs w:val="21"/>
              </w:rPr>
              <w:t xml:space="preserve">  </w:t>
            </w: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发展类□</w:t>
            </w:r>
          </w:p>
        </w:tc>
      </w:tr>
      <w:tr w:rsidR="00155E0F" w:rsidRPr="002B22F1" w:rsidTr="0031033E">
        <w:trPr>
          <w:trHeight w:val="284"/>
          <w:jc w:val="center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主管部门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主管部门编码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</w:tr>
      <w:tr w:rsidR="00155E0F" w:rsidRPr="002B22F1" w:rsidTr="0031033E">
        <w:trPr>
          <w:trHeight w:val="284"/>
          <w:jc w:val="center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项目实施单位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项目</w:t>
            </w:r>
          </w:p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负责人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联系电话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</w:tr>
      <w:tr w:rsidR="00155E0F" w:rsidRPr="002B22F1" w:rsidTr="0031033E">
        <w:trPr>
          <w:trHeight w:val="284"/>
          <w:jc w:val="center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项目类型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上年原有项目□</w:t>
            </w:r>
            <w:r w:rsidRPr="002B22F1">
              <w:rPr>
                <w:rFonts w:ascii="宋体" w:eastAsia="仿宋" w:hAnsi="宋体" w:cs="仿宋"/>
                <w:color w:val="000000"/>
                <w:szCs w:val="21"/>
              </w:rPr>
              <w:t xml:space="preserve">   </w:t>
            </w: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新增固定项目□</w:t>
            </w:r>
            <w:r w:rsidRPr="002B22F1">
              <w:rPr>
                <w:rFonts w:ascii="宋体" w:eastAsia="仿宋" w:hAnsi="宋体" w:cs="仿宋"/>
                <w:color w:val="000000"/>
                <w:szCs w:val="21"/>
              </w:rPr>
              <w:t xml:space="preserve">   </w:t>
            </w: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新增一次性项目□</w:t>
            </w:r>
            <w:r w:rsidRPr="002B22F1">
              <w:rPr>
                <w:rFonts w:ascii="宋体" w:eastAsia="仿宋" w:hAnsi="宋体" w:cs="仿宋"/>
                <w:color w:val="000000"/>
                <w:szCs w:val="21"/>
              </w:rPr>
              <w:t xml:space="preserve">   </w:t>
            </w: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其他项目□</w:t>
            </w:r>
          </w:p>
        </w:tc>
      </w:tr>
      <w:tr w:rsidR="00155E0F" w:rsidRPr="002B22F1" w:rsidTr="0031033E">
        <w:trPr>
          <w:trHeight w:val="284"/>
          <w:jc w:val="center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项目期限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/>
                <w:color w:val="000000"/>
                <w:szCs w:val="21"/>
              </w:rPr>
              <w:t xml:space="preserve">20    </w:t>
            </w: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年</w:t>
            </w:r>
            <w:r w:rsidRPr="002B22F1">
              <w:rPr>
                <w:rFonts w:ascii="宋体" w:eastAsia="仿宋" w:hAnsi="宋体" w:cs="仿宋"/>
                <w:color w:val="000000"/>
                <w:szCs w:val="21"/>
              </w:rPr>
              <w:t xml:space="preserve">    </w:t>
            </w: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月</w:t>
            </w:r>
            <w:r w:rsidRPr="002B22F1">
              <w:rPr>
                <w:rFonts w:ascii="宋体" w:eastAsia="仿宋" w:hAnsi="宋体" w:cs="仿宋"/>
                <w:color w:val="000000"/>
                <w:szCs w:val="21"/>
              </w:rPr>
              <w:t xml:space="preserve"> </w:t>
            </w: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至</w:t>
            </w:r>
            <w:r w:rsidRPr="002B22F1">
              <w:rPr>
                <w:rFonts w:ascii="宋体" w:eastAsia="仿宋" w:hAnsi="宋体" w:cs="仿宋"/>
                <w:color w:val="000000"/>
                <w:szCs w:val="21"/>
              </w:rPr>
              <w:t xml:space="preserve">20    </w:t>
            </w: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年</w:t>
            </w:r>
            <w:r w:rsidRPr="002B22F1">
              <w:rPr>
                <w:rFonts w:ascii="宋体" w:eastAsia="仿宋" w:hAnsi="宋体" w:cs="仿宋"/>
                <w:color w:val="000000"/>
                <w:szCs w:val="21"/>
              </w:rPr>
              <w:t xml:space="preserve">    </w:t>
            </w: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月</w:t>
            </w:r>
          </w:p>
        </w:tc>
      </w:tr>
      <w:tr w:rsidR="00155E0F" w:rsidRPr="002B22F1" w:rsidTr="0031033E">
        <w:trPr>
          <w:trHeight w:val="284"/>
          <w:jc w:val="center"/>
        </w:trPr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/>
                <w:color w:val="000000"/>
                <w:szCs w:val="21"/>
              </w:rPr>
              <w:t xml:space="preserve">  </w:t>
            </w: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项目预算</w:t>
            </w:r>
          </w:p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/>
                <w:color w:val="000000"/>
                <w:szCs w:val="21"/>
              </w:rPr>
              <w:t xml:space="preserve">  </w:t>
            </w: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执行情况</w:t>
            </w:r>
          </w:p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/>
                <w:color w:val="000000"/>
                <w:szCs w:val="21"/>
              </w:rPr>
              <w:t xml:space="preserve">  </w:t>
            </w: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（万元）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预算数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执行数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</w:tr>
      <w:tr w:rsidR="00155E0F" w:rsidRPr="002B22F1" w:rsidTr="0031033E">
        <w:trPr>
          <w:trHeight w:val="284"/>
          <w:jc w:val="center"/>
        </w:trPr>
        <w:tc>
          <w:tcPr>
            <w:tcW w:w="1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/>
                <w:color w:val="000000"/>
                <w:szCs w:val="21"/>
              </w:rPr>
              <w:t xml:space="preserve">  </w:t>
            </w: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其中：财政拨款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其中：财政拨款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</w:tr>
      <w:tr w:rsidR="00155E0F" w:rsidRPr="002B22F1" w:rsidTr="0031033E">
        <w:trPr>
          <w:trHeight w:val="284"/>
          <w:jc w:val="center"/>
        </w:trPr>
        <w:tc>
          <w:tcPr>
            <w:tcW w:w="1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/>
                <w:color w:val="000000"/>
                <w:szCs w:val="21"/>
              </w:rPr>
              <w:t xml:space="preserve">        </w:t>
            </w: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事业收入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事业收入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</w:tr>
      <w:tr w:rsidR="00155E0F" w:rsidRPr="002B22F1" w:rsidTr="0031033E">
        <w:trPr>
          <w:trHeight w:val="284"/>
          <w:jc w:val="center"/>
        </w:trPr>
        <w:tc>
          <w:tcPr>
            <w:tcW w:w="1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/>
                <w:color w:val="000000"/>
                <w:szCs w:val="21"/>
              </w:rPr>
              <w:t xml:space="preserve">       </w:t>
            </w: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经营性收入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经营性收入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</w:tr>
      <w:tr w:rsidR="00155E0F" w:rsidRPr="002B22F1" w:rsidTr="0031033E">
        <w:trPr>
          <w:trHeight w:val="284"/>
          <w:jc w:val="center"/>
        </w:trPr>
        <w:tc>
          <w:tcPr>
            <w:tcW w:w="1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/>
                <w:color w:val="000000"/>
                <w:szCs w:val="21"/>
              </w:rPr>
              <w:t xml:space="preserve">        </w:t>
            </w: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其他资金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其他资金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</w:tr>
      <w:tr w:rsidR="00155E0F" w:rsidRPr="002B22F1" w:rsidTr="0031033E">
        <w:trPr>
          <w:trHeight w:val="284"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年</w:t>
            </w:r>
          </w:p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度</w:t>
            </w:r>
          </w:p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绩</w:t>
            </w:r>
          </w:p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效</w:t>
            </w:r>
          </w:p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指</w:t>
            </w:r>
          </w:p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标</w:t>
            </w:r>
          </w:p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完</w:t>
            </w:r>
          </w:p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成</w:t>
            </w:r>
          </w:p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情</w:t>
            </w:r>
          </w:p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一级</w:t>
            </w:r>
          </w:p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指标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二级</w:t>
            </w:r>
          </w:p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指标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三级指标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预期指标值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实际完成指标值</w:t>
            </w:r>
          </w:p>
        </w:tc>
      </w:tr>
      <w:tr w:rsidR="00155E0F" w:rsidRPr="002B22F1" w:rsidTr="0031033E">
        <w:trPr>
          <w:trHeight w:val="28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产</w:t>
            </w:r>
          </w:p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出</w:t>
            </w:r>
          </w:p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指</w:t>
            </w:r>
          </w:p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标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指标</w:t>
            </w:r>
            <w:r w:rsidRPr="002B22F1">
              <w:rPr>
                <w:rFonts w:ascii="宋体" w:eastAsia="仿宋" w:hAnsi="宋体" w:cs="仿宋"/>
                <w:color w:val="000000"/>
                <w:szCs w:val="21"/>
              </w:rPr>
              <w:t>1</w:t>
            </w: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：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</w:tr>
      <w:tr w:rsidR="00155E0F" w:rsidRPr="002B22F1" w:rsidTr="0031033E">
        <w:trPr>
          <w:trHeight w:val="28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……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</w:tr>
      <w:tr w:rsidR="00155E0F" w:rsidRPr="002B22F1" w:rsidTr="0031033E">
        <w:trPr>
          <w:trHeight w:val="28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质量指标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指标</w:t>
            </w:r>
            <w:r w:rsidRPr="002B22F1">
              <w:rPr>
                <w:rFonts w:ascii="宋体" w:eastAsia="仿宋" w:hAnsi="宋体" w:cs="仿宋"/>
                <w:color w:val="000000"/>
                <w:szCs w:val="21"/>
              </w:rPr>
              <w:t>1</w:t>
            </w: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：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</w:tr>
      <w:tr w:rsidR="00155E0F" w:rsidRPr="002B22F1" w:rsidTr="0031033E">
        <w:trPr>
          <w:trHeight w:val="28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……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</w:tr>
      <w:tr w:rsidR="00155E0F" w:rsidRPr="002B22F1" w:rsidTr="0031033E">
        <w:trPr>
          <w:trHeight w:val="28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时效指标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指标</w:t>
            </w:r>
            <w:r w:rsidRPr="002B22F1">
              <w:rPr>
                <w:rFonts w:ascii="宋体" w:eastAsia="仿宋" w:hAnsi="宋体" w:cs="仿宋"/>
                <w:color w:val="000000"/>
                <w:szCs w:val="21"/>
              </w:rPr>
              <w:t>1</w:t>
            </w: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：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</w:tr>
      <w:tr w:rsidR="00155E0F" w:rsidRPr="002B22F1" w:rsidTr="0031033E">
        <w:trPr>
          <w:trHeight w:val="28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……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</w:tr>
      <w:tr w:rsidR="00155E0F" w:rsidRPr="002B22F1" w:rsidTr="0031033E">
        <w:trPr>
          <w:trHeight w:val="28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成本指标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指标</w:t>
            </w:r>
            <w:r w:rsidRPr="002B22F1">
              <w:rPr>
                <w:rFonts w:ascii="宋体" w:eastAsia="仿宋" w:hAnsi="宋体" w:cs="仿宋"/>
                <w:color w:val="000000"/>
                <w:szCs w:val="21"/>
              </w:rPr>
              <w:t>1</w:t>
            </w: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：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</w:tr>
      <w:tr w:rsidR="00155E0F" w:rsidRPr="002B22F1" w:rsidTr="0031033E">
        <w:trPr>
          <w:trHeight w:val="28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……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</w:tr>
      <w:tr w:rsidR="00155E0F" w:rsidRPr="002B22F1" w:rsidTr="0031033E">
        <w:trPr>
          <w:trHeight w:val="28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……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</w:tr>
      <w:tr w:rsidR="00155E0F" w:rsidRPr="002B22F1" w:rsidTr="0031033E">
        <w:trPr>
          <w:trHeight w:val="28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效</w:t>
            </w:r>
          </w:p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益</w:t>
            </w:r>
          </w:p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指</w:t>
            </w:r>
          </w:p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标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经济效益指标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指标</w:t>
            </w:r>
            <w:r w:rsidRPr="002B22F1">
              <w:rPr>
                <w:rFonts w:ascii="宋体" w:eastAsia="仿宋" w:hAnsi="宋体" w:cs="仿宋"/>
                <w:color w:val="000000"/>
                <w:szCs w:val="21"/>
              </w:rPr>
              <w:t>1</w:t>
            </w: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：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</w:tr>
      <w:tr w:rsidR="00155E0F" w:rsidRPr="002B22F1" w:rsidTr="0031033E">
        <w:trPr>
          <w:trHeight w:val="28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……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</w:tr>
      <w:tr w:rsidR="00155E0F" w:rsidRPr="002B22F1" w:rsidTr="0031033E">
        <w:trPr>
          <w:trHeight w:val="28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指标</w:t>
            </w:r>
            <w:r w:rsidRPr="002B22F1">
              <w:rPr>
                <w:rFonts w:ascii="宋体" w:eastAsia="仿宋" w:hAnsi="宋体" w:cs="仿宋"/>
                <w:color w:val="000000"/>
                <w:szCs w:val="21"/>
              </w:rPr>
              <w:t>1</w:t>
            </w: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：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</w:tr>
      <w:tr w:rsidR="00155E0F" w:rsidRPr="002B22F1" w:rsidTr="0031033E">
        <w:trPr>
          <w:trHeight w:val="28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……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</w:tr>
      <w:tr w:rsidR="00155E0F" w:rsidRPr="002B22F1" w:rsidTr="0031033E">
        <w:trPr>
          <w:trHeight w:val="28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生态效益指标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指标</w:t>
            </w:r>
            <w:r w:rsidRPr="002B22F1">
              <w:rPr>
                <w:rFonts w:ascii="宋体" w:eastAsia="仿宋" w:hAnsi="宋体" w:cs="仿宋"/>
                <w:color w:val="000000"/>
                <w:szCs w:val="21"/>
              </w:rPr>
              <w:t>1</w:t>
            </w: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：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</w:tr>
      <w:tr w:rsidR="00155E0F" w:rsidRPr="002B22F1" w:rsidTr="0031033E">
        <w:trPr>
          <w:trHeight w:val="28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……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</w:tr>
      <w:tr w:rsidR="00155E0F" w:rsidRPr="002B22F1" w:rsidTr="0031033E">
        <w:trPr>
          <w:trHeight w:val="28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可持续影响指标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指标</w:t>
            </w:r>
            <w:r w:rsidRPr="002B22F1">
              <w:rPr>
                <w:rFonts w:ascii="宋体" w:eastAsia="仿宋" w:hAnsi="宋体" w:cs="仿宋"/>
                <w:color w:val="000000"/>
                <w:szCs w:val="21"/>
              </w:rPr>
              <w:t>1</w:t>
            </w: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：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</w:tr>
      <w:tr w:rsidR="00155E0F" w:rsidRPr="002B22F1" w:rsidTr="0031033E">
        <w:trPr>
          <w:trHeight w:val="28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……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</w:tr>
      <w:tr w:rsidR="00155E0F" w:rsidRPr="002B22F1" w:rsidTr="0031033E">
        <w:trPr>
          <w:trHeight w:val="28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……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</w:tr>
      <w:tr w:rsidR="00155E0F" w:rsidRPr="002B22F1" w:rsidTr="0031033E">
        <w:trPr>
          <w:trHeight w:val="28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满意度指标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服务对象</w:t>
            </w:r>
          </w:p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满意度</w:t>
            </w:r>
          </w:p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指标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指标</w:t>
            </w:r>
            <w:r w:rsidRPr="002B22F1">
              <w:rPr>
                <w:rFonts w:ascii="宋体" w:eastAsia="仿宋" w:hAnsi="宋体" w:cs="仿宋"/>
                <w:color w:val="000000"/>
                <w:szCs w:val="21"/>
              </w:rPr>
              <w:t>1</w:t>
            </w: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：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</w:tr>
      <w:tr w:rsidR="00155E0F" w:rsidRPr="002B22F1" w:rsidTr="0031033E">
        <w:trPr>
          <w:trHeight w:val="28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……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</w:tr>
      <w:tr w:rsidR="00155E0F" w:rsidRPr="002B22F1" w:rsidTr="0031033E">
        <w:trPr>
          <w:trHeight w:val="28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jc w:val="center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  <w:r w:rsidRPr="002B22F1">
              <w:rPr>
                <w:rFonts w:ascii="宋体" w:eastAsia="仿宋" w:hAnsi="宋体" w:cs="仿宋" w:hint="eastAsia"/>
                <w:color w:val="000000"/>
                <w:szCs w:val="21"/>
              </w:rPr>
              <w:t>……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F" w:rsidRPr="002B22F1" w:rsidRDefault="00155E0F" w:rsidP="0031033E">
            <w:pPr>
              <w:spacing w:line="240" w:lineRule="exact"/>
              <w:rPr>
                <w:rFonts w:ascii="宋体" w:eastAsia="仿宋" w:hAnsi="宋体" w:cs="仿宋"/>
                <w:color w:val="000000"/>
                <w:szCs w:val="21"/>
              </w:rPr>
            </w:pPr>
          </w:p>
        </w:tc>
      </w:tr>
    </w:tbl>
    <w:p w:rsidR="00155E0F" w:rsidRPr="00155E0F" w:rsidRDefault="00155E0F" w:rsidP="00155E0F">
      <w:pPr>
        <w:widowControl/>
        <w:jc w:val="left"/>
      </w:pPr>
    </w:p>
    <w:sectPr w:rsidR="00155E0F" w:rsidRPr="00155E0F" w:rsidSect="0066264B">
      <w:footerReference w:type="even" r:id="rId8"/>
      <w:footerReference w:type="default" r:id="rId9"/>
      <w:pgSz w:w="11906" w:h="16838" w:code="9"/>
      <w:pgMar w:top="2098" w:right="1588" w:bottom="1588" w:left="1588" w:header="851" w:footer="992" w:gutter="0"/>
      <w:cols w:space="425"/>
      <w:titlePg/>
      <w:docGrid w:type="linesAndChars" w:linePitch="597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E6A" w:rsidRDefault="004D6E6A" w:rsidP="0066264B">
      <w:r>
        <w:separator/>
      </w:r>
    </w:p>
  </w:endnote>
  <w:endnote w:type="continuationSeparator" w:id="1">
    <w:p w:rsidR="004D6E6A" w:rsidRDefault="004D6E6A" w:rsidP="00662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64B" w:rsidRDefault="0066264B" w:rsidP="0066264B">
    <w:pPr>
      <w:pStyle w:val="a4"/>
      <w:jc w:val="right"/>
    </w:pPr>
    <w:r>
      <w:rPr>
        <w:rFonts w:ascii="宋体" w:eastAsia="宋体" w:hAnsi="宋体" w:hint="eastAsia"/>
        <w:kern w:val="0"/>
        <w:sz w:val="28"/>
      </w:rPr>
      <w:t>—</w:t>
    </w:r>
    <w:r w:rsidRPr="004668AF">
      <w:rPr>
        <w:rFonts w:ascii="宋体" w:eastAsia="宋体" w:hAnsi="宋体"/>
        <w:kern w:val="0"/>
        <w:sz w:val="28"/>
      </w:rPr>
      <w:t xml:space="preserve"> </w:t>
    </w:r>
    <w:r w:rsidR="00790E33" w:rsidRPr="004668AF">
      <w:rPr>
        <w:rFonts w:ascii="宋体" w:eastAsia="宋体" w:hAnsi="宋体"/>
        <w:kern w:val="0"/>
        <w:sz w:val="28"/>
      </w:rPr>
      <w:fldChar w:fldCharType="begin"/>
    </w:r>
    <w:r w:rsidRPr="004668AF">
      <w:rPr>
        <w:rFonts w:ascii="宋体" w:eastAsia="宋体" w:hAnsi="宋体"/>
        <w:kern w:val="0"/>
        <w:sz w:val="28"/>
      </w:rPr>
      <w:instrText xml:space="preserve"> PAGE </w:instrText>
    </w:r>
    <w:r w:rsidR="00790E33" w:rsidRPr="004668AF">
      <w:rPr>
        <w:rFonts w:ascii="宋体" w:eastAsia="宋体" w:hAnsi="宋体"/>
        <w:kern w:val="0"/>
        <w:sz w:val="28"/>
      </w:rPr>
      <w:fldChar w:fldCharType="separate"/>
    </w:r>
    <w:r w:rsidR="008A24AF">
      <w:rPr>
        <w:rFonts w:ascii="宋体" w:eastAsia="宋体" w:hAnsi="宋体"/>
        <w:noProof/>
        <w:kern w:val="0"/>
        <w:sz w:val="28"/>
      </w:rPr>
      <w:t>1</w:t>
    </w:r>
    <w:r w:rsidR="00790E33" w:rsidRPr="004668AF">
      <w:rPr>
        <w:rFonts w:ascii="宋体" w:eastAsia="宋体" w:hAnsi="宋体"/>
        <w:kern w:val="0"/>
        <w:sz w:val="28"/>
      </w:rPr>
      <w:fldChar w:fldCharType="end"/>
    </w:r>
    <w:r w:rsidRPr="004668AF">
      <w:rPr>
        <w:rFonts w:ascii="宋体" w:eastAsia="宋体" w:hAnsi="宋体"/>
        <w:kern w:val="0"/>
        <w:sz w:val="28"/>
      </w:rPr>
      <w:t xml:space="preserve"> </w:t>
    </w:r>
    <w:r>
      <w:rPr>
        <w:rFonts w:ascii="宋体" w:eastAsia="宋体" w:hAnsi="宋体" w:hint="eastAsia"/>
        <w:kern w:val="0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64B" w:rsidRDefault="0066264B" w:rsidP="0066264B">
    <w:pPr>
      <w:pStyle w:val="a4"/>
      <w:jc w:val="right"/>
    </w:pPr>
    <w:r>
      <w:rPr>
        <w:rFonts w:ascii="宋体" w:eastAsia="宋体" w:hAnsi="宋体" w:hint="eastAsia"/>
        <w:kern w:val="0"/>
        <w:sz w:val="28"/>
      </w:rPr>
      <w:t>—</w:t>
    </w:r>
    <w:r w:rsidRPr="004668AF">
      <w:rPr>
        <w:rFonts w:ascii="宋体" w:eastAsia="宋体" w:hAnsi="宋体"/>
        <w:kern w:val="0"/>
        <w:sz w:val="28"/>
      </w:rPr>
      <w:t xml:space="preserve"> </w:t>
    </w:r>
    <w:r w:rsidR="00790E33" w:rsidRPr="004668AF">
      <w:rPr>
        <w:rFonts w:ascii="宋体" w:eastAsia="宋体" w:hAnsi="宋体"/>
        <w:kern w:val="0"/>
        <w:sz w:val="28"/>
      </w:rPr>
      <w:fldChar w:fldCharType="begin"/>
    </w:r>
    <w:r w:rsidRPr="004668AF">
      <w:rPr>
        <w:rFonts w:ascii="宋体" w:eastAsia="宋体" w:hAnsi="宋体"/>
        <w:kern w:val="0"/>
        <w:sz w:val="28"/>
      </w:rPr>
      <w:instrText xml:space="preserve"> PAGE </w:instrText>
    </w:r>
    <w:r w:rsidR="00790E33" w:rsidRPr="004668AF">
      <w:rPr>
        <w:rFonts w:ascii="宋体" w:eastAsia="宋体" w:hAnsi="宋体"/>
        <w:kern w:val="0"/>
        <w:sz w:val="28"/>
      </w:rPr>
      <w:fldChar w:fldCharType="separate"/>
    </w:r>
    <w:r w:rsidR="008A24AF">
      <w:rPr>
        <w:rFonts w:ascii="宋体" w:eastAsia="宋体" w:hAnsi="宋体"/>
        <w:noProof/>
        <w:kern w:val="0"/>
        <w:sz w:val="28"/>
      </w:rPr>
      <w:t>4</w:t>
    </w:r>
    <w:r w:rsidR="00790E33" w:rsidRPr="004668AF">
      <w:rPr>
        <w:rFonts w:ascii="宋体" w:eastAsia="宋体" w:hAnsi="宋体"/>
        <w:kern w:val="0"/>
        <w:sz w:val="28"/>
      </w:rPr>
      <w:fldChar w:fldCharType="end"/>
    </w:r>
    <w:r w:rsidRPr="004668AF">
      <w:rPr>
        <w:rFonts w:ascii="宋体" w:eastAsia="宋体" w:hAnsi="宋体"/>
        <w:kern w:val="0"/>
        <w:sz w:val="28"/>
      </w:rPr>
      <w:t xml:space="preserve"> </w:t>
    </w:r>
    <w:r>
      <w:rPr>
        <w:rFonts w:ascii="宋体" w:eastAsia="宋体" w:hAnsi="宋体" w:hint="eastAsia"/>
        <w:kern w:val="0"/>
        <w:sz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BC3" w:rsidRPr="00FC2F05" w:rsidRDefault="00621224" w:rsidP="00D929E7">
    <w:pPr>
      <w:pStyle w:val="a4"/>
      <w:ind w:firstLineChars="100" w:firstLine="28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kern w:val="0"/>
        <w:sz w:val="28"/>
        <w:szCs w:val="28"/>
      </w:rPr>
      <w:t>—</w:t>
    </w:r>
    <w:r w:rsidRPr="00FC2F05">
      <w:rPr>
        <w:rFonts w:ascii="宋体" w:eastAsia="宋体" w:hAnsi="宋体"/>
        <w:kern w:val="0"/>
        <w:sz w:val="28"/>
        <w:szCs w:val="28"/>
      </w:rPr>
      <w:t xml:space="preserve"> </w:t>
    </w:r>
    <w:r w:rsidR="00790E33" w:rsidRPr="00FC2F05">
      <w:rPr>
        <w:rFonts w:ascii="宋体" w:eastAsia="宋体" w:hAnsi="宋体"/>
        <w:kern w:val="0"/>
        <w:sz w:val="28"/>
        <w:szCs w:val="28"/>
      </w:rPr>
      <w:fldChar w:fldCharType="begin"/>
    </w:r>
    <w:r w:rsidRPr="00FC2F05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790E33" w:rsidRPr="00FC2F05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12</w:t>
    </w:r>
    <w:r w:rsidR="00790E33" w:rsidRPr="00FC2F05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BC3" w:rsidRPr="004668AF" w:rsidRDefault="00621224">
    <w:pPr>
      <w:pStyle w:val="a4"/>
      <w:rPr>
        <w:rFonts w:ascii="宋体" w:eastAsia="宋体" w:hAnsi="宋体"/>
        <w:sz w:val="28"/>
      </w:rPr>
    </w:pPr>
    <w:r>
      <w:rPr>
        <w:rFonts w:ascii="宋体" w:hint="eastAsia"/>
        <w:kern w:val="0"/>
        <w:sz w:val="28"/>
      </w:rPr>
      <w:t xml:space="preserve">                                                   </w:t>
    </w:r>
    <w:r w:rsidRPr="004668AF">
      <w:rPr>
        <w:rFonts w:ascii="宋体" w:eastAsia="宋体" w:hAnsi="宋体" w:hint="eastAsia"/>
        <w:kern w:val="0"/>
        <w:sz w:val="28"/>
      </w:rPr>
      <w:t xml:space="preserve">  </w:t>
    </w:r>
    <w:r>
      <w:rPr>
        <w:rFonts w:ascii="宋体" w:eastAsia="宋体" w:hAnsi="宋体" w:hint="eastAsia"/>
        <w:kern w:val="0"/>
        <w:sz w:val="28"/>
      </w:rPr>
      <w:t>—</w:t>
    </w:r>
    <w:r w:rsidRPr="004668AF">
      <w:rPr>
        <w:rFonts w:ascii="宋体" w:eastAsia="宋体" w:hAnsi="宋体"/>
        <w:kern w:val="0"/>
        <w:sz w:val="28"/>
      </w:rPr>
      <w:t xml:space="preserve"> </w:t>
    </w:r>
    <w:r w:rsidR="00790E33" w:rsidRPr="004668AF">
      <w:rPr>
        <w:rFonts w:ascii="宋体" w:eastAsia="宋体" w:hAnsi="宋体"/>
        <w:kern w:val="0"/>
        <w:sz w:val="28"/>
      </w:rPr>
      <w:fldChar w:fldCharType="begin"/>
    </w:r>
    <w:r w:rsidRPr="004668AF">
      <w:rPr>
        <w:rFonts w:ascii="宋体" w:eastAsia="宋体" w:hAnsi="宋体"/>
        <w:kern w:val="0"/>
        <w:sz w:val="28"/>
      </w:rPr>
      <w:instrText xml:space="preserve"> PAGE </w:instrText>
    </w:r>
    <w:r w:rsidR="00790E33" w:rsidRPr="004668AF">
      <w:rPr>
        <w:rFonts w:ascii="宋体" w:eastAsia="宋体" w:hAnsi="宋体"/>
        <w:kern w:val="0"/>
        <w:sz w:val="28"/>
      </w:rPr>
      <w:fldChar w:fldCharType="separate"/>
    </w:r>
    <w:r w:rsidR="00155E0F">
      <w:rPr>
        <w:rFonts w:ascii="宋体" w:eastAsia="宋体" w:hAnsi="宋体"/>
        <w:noProof/>
        <w:kern w:val="0"/>
        <w:sz w:val="28"/>
      </w:rPr>
      <w:t>5</w:t>
    </w:r>
    <w:r w:rsidR="00790E33" w:rsidRPr="004668AF">
      <w:rPr>
        <w:rFonts w:ascii="宋体" w:eastAsia="宋体" w:hAnsi="宋体"/>
        <w:kern w:val="0"/>
        <w:sz w:val="28"/>
      </w:rPr>
      <w:fldChar w:fldCharType="end"/>
    </w:r>
    <w:r w:rsidRPr="004668AF">
      <w:rPr>
        <w:rFonts w:ascii="宋体" w:eastAsia="宋体" w:hAnsi="宋体"/>
        <w:kern w:val="0"/>
        <w:sz w:val="28"/>
      </w:rPr>
      <w:t xml:space="preserve"> </w:t>
    </w:r>
    <w:r>
      <w:rPr>
        <w:rFonts w:ascii="宋体" w:eastAsia="宋体" w:hAnsi="宋体" w:hint="eastAsia"/>
        <w:kern w:val="0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E6A" w:rsidRDefault="004D6E6A" w:rsidP="0066264B">
      <w:r>
        <w:separator/>
      </w:r>
    </w:p>
  </w:footnote>
  <w:footnote w:type="continuationSeparator" w:id="1">
    <w:p w:rsidR="004D6E6A" w:rsidRDefault="004D6E6A" w:rsidP="006626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1"/>
  <w:drawingGridVerticalSpacing w:val="597"/>
  <w:displayHorizontalDrawingGridEvery w:val="0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E0F"/>
    <w:rsid w:val="00155E0F"/>
    <w:rsid w:val="001E4F9B"/>
    <w:rsid w:val="002C3902"/>
    <w:rsid w:val="003531B8"/>
    <w:rsid w:val="004D6E6A"/>
    <w:rsid w:val="005A2FDC"/>
    <w:rsid w:val="00621224"/>
    <w:rsid w:val="0066264B"/>
    <w:rsid w:val="00790E33"/>
    <w:rsid w:val="008A24AF"/>
    <w:rsid w:val="00981ED8"/>
    <w:rsid w:val="00A75847"/>
    <w:rsid w:val="00C80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155E0F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sz w:val="18"/>
      <w:szCs w:val="20"/>
    </w:rPr>
  </w:style>
  <w:style w:type="character" w:customStyle="1" w:styleId="Char">
    <w:name w:val="页脚 Char"/>
    <w:basedOn w:val="a0"/>
    <w:link w:val="a4"/>
    <w:rsid w:val="00155E0F"/>
    <w:rPr>
      <w:rFonts w:ascii="Times New Roman" w:eastAsia="仿宋_GB2312" w:hAnsi="Times New Roman" w:cs="Times New Roman"/>
      <w:sz w:val="18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662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6264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244</Words>
  <Characters>1392</Characters>
  <Application>Microsoft Office Word</Application>
  <DocSecurity>0</DocSecurity>
  <Lines>11</Lines>
  <Paragraphs>3</Paragraphs>
  <ScaleCrop>false</ScaleCrop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2016-11-18T00:22:00Z</cp:lastPrinted>
  <dcterms:created xsi:type="dcterms:W3CDTF">2016-11-17T10:25:00Z</dcterms:created>
  <dcterms:modified xsi:type="dcterms:W3CDTF">2016-11-18T00:48:00Z</dcterms:modified>
</cp:coreProperties>
</file>